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C1" w:rsidRPr="00E32274" w:rsidRDefault="005E43C1" w:rsidP="005E43C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E32274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 «Каргасокская средняя общеобразовательная школа № 2»</w:t>
      </w:r>
    </w:p>
    <w:p w:rsidR="005E43C1" w:rsidRPr="00E32274" w:rsidRDefault="005E43C1" w:rsidP="005E43C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5E43C1" w:rsidRPr="00E32274" w:rsidRDefault="005E43C1" w:rsidP="005E43C1">
      <w:pPr>
        <w:pStyle w:val="aa"/>
        <w:rPr>
          <w:rFonts w:ascii="Times New Roman" w:hAnsi="Times New Roman"/>
          <w:sz w:val="28"/>
          <w:szCs w:val="28"/>
        </w:rPr>
      </w:pPr>
    </w:p>
    <w:p w:rsidR="005E43C1" w:rsidRPr="00E32274" w:rsidRDefault="003A6827" w:rsidP="003A6827">
      <w:pPr>
        <w:pStyle w:val="aa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565F8BE8" wp14:editId="1E498ADB">
            <wp:extent cx="4894580" cy="1121410"/>
            <wp:effectExtent l="0" t="0" r="1270" b="2540"/>
            <wp:docPr id="1" name="Рисунок 1" descr="C:\Users\guest\Desktop\Scan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9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42" t="22107" r="2893" b="64158"/>
                    <a:stretch/>
                  </pic:blipFill>
                  <pic:spPr bwMode="auto">
                    <a:xfrm>
                      <a:off x="0" y="0"/>
                      <a:ext cx="489458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43C1" w:rsidRPr="00E32274" w:rsidRDefault="005E43C1" w:rsidP="005E43C1">
      <w:pPr>
        <w:pStyle w:val="aa"/>
        <w:rPr>
          <w:rFonts w:ascii="Times New Roman" w:hAnsi="Times New Roman"/>
          <w:sz w:val="28"/>
          <w:szCs w:val="28"/>
        </w:rPr>
      </w:pPr>
    </w:p>
    <w:p w:rsidR="005E43C1" w:rsidRPr="00E32274" w:rsidRDefault="005E43C1" w:rsidP="005E43C1">
      <w:pPr>
        <w:pStyle w:val="aa"/>
        <w:rPr>
          <w:rFonts w:ascii="Times New Roman" w:hAnsi="Times New Roman"/>
          <w:sz w:val="28"/>
          <w:szCs w:val="28"/>
        </w:rPr>
      </w:pPr>
    </w:p>
    <w:p w:rsidR="005E43C1" w:rsidRPr="00E32274" w:rsidRDefault="005E43C1" w:rsidP="005E43C1">
      <w:pPr>
        <w:pStyle w:val="aa"/>
        <w:rPr>
          <w:rFonts w:ascii="Times New Roman" w:hAnsi="Times New Roman"/>
          <w:sz w:val="28"/>
          <w:szCs w:val="28"/>
        </w:rPr>
      </w:pPr>
    </w:p>
    <w:p w:rsidR="005E43C1" w:rsidRPr="00E32274" w:rsidRDefault="005E43C1" w:rsidP="005E43C1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5E43C1" w:rsidRPr="00E32274" w:rsidRDefault="005E43C1" w:rsidP="005E43C1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5E43C1" w:rsidRPr="00E32274" w:rsidRDefault="005E43C1" w:rsidP="005E43C1">
      <w:pPr>
        <w:pStyle w:val="aa"/>
        <w:rPr>
          <w:rFonts w:ascii="Times New Roman" w:hAnsi="Times New Roman"/>
          <w:sz w:val="28"/>
          <w:szCs w:val="28"/>
        </w:rPr>
      </w:pPr>
    </w:p>
    <w:p w:rsidR="005E43C1" w:rsidRPr="00E32274" w:rsidRDefault="005E43C1" w:rsidP="005E43C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E32274">
        <w:rPr>
          <w:rFonts w:ascii="Times New Roman" w:hAnsi="Times New Roman"/>
          <w:b/>
          <w:sz w:val="28"/>
          <w:szCs w:val="28"/>
        </w:rPr>
        <w:t>РАБОЧАЯ ПРОГРАМММА</w:t>
      </w:r>
    </w:p>
    <w:p w:rsidR="005E43C1" w:rsidRPr="00A67749" w:rsidRDefault="005E43C1" w:rsidP="005E43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749">
        <w:rPr>
          <w:rFonts w:ascii="Times New Roman" w:hAnsi="Times New Roman" w:cs="Times New Roman"/>
          <w:b/>
          <w:bCs/>
          <w:sz w:val="24"/>
          <w:szCs w:val="24"/>
        </w:rPr>
        <w:t>курса внеурочной деятельности</w:t>
      </w:r>
    </w:p>
    <w:p w:rsidR="005E43C1" w:rsidRPr="00A67749" w:rsidRDefault="005E43C1" w:rsidP="005E43C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«Юнармеец</w:t>
      </w:r>
      <w:r w:rsidRPr="00A6774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5E43C1" w:rsidRPr="00A67749" w:rsidRDefault="005E43C1" w:rsidP="005E43C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– 8</w:t>
      </w:r>
      <w:r w:rsidRPr="00A67749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5E43C1" w:rsidRPr="00A67749" w:rsidRDefault="005E43C1" w:rsidP="005E43C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0273BB">
        <w:rPr>
          <w:rFonts w:ascii="Times New Roman" w:hAnsi="Times New Roman"/>
          <w:b/>
          <w:sz w:val="24"/>
          <w:szCs w:val="24"/>
        </w:rPr>
        <w:t>Направление:</w:t>
      </w:r>
      <w:r w:rsidRPr="00A6774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социальное</w:t>
      </w:r>
    </w:p>
    <w:p w:rsidR="005E43C1" w:rsidRPr="00A67749" w:rsidRDefault="005E43C1" w:rsidP="005E43C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5E43C1" w:rsidRPr="00A67749" w:rsidRDefault="005E43C1" w:rsidP="005E43C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5E43C1" w:rsidRPr="00A67749" w:rsidRDefault="005E43C1" w:rsidP="005E43C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A67749">
        <w:rPr>
          <w:rFonts w:ascii="Times New Roman" w:hAnsi="Times New Roman"/>
          <w:b/>
          <w:sz w:val="24"/>
          <w:szCs w:val="24"/>
        </w:rPr>
        <w:t xml:space="preserve"> час</w:t>
      </w:r>
      <w:r>
        <w:rPr>
          <w:rFonts w:ascii="Times New Roman" w:hAnsi="Times New Roman"/>
          <w:b/>
          <w:sz w:val="24"/>
          <w:szCs w:val="24"/>
        </w:rPr>
        <w:t>а в неделю, 102</w:t>
      </w:r>
      <w:r w:rsidRPr="00A67749">
        <w:rPr>
          <w:rFonts w:ascii="Times New Roman" w:hAnsi="Times New Roman"/>
          <w:b/>
          <w:sz w:val="24"/>
          <w:szCs w:val="24"/>
        </w:rPr>
        <w:t xml:space="preserve"> часа в год</w:t>
      </w:r>
    </w:p>
    <w:p w:rsidR="005E43C1" w:rsidRPr="00A67749" w:rsidRDefault="005E43C1" w:rsidP="005E43C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5E43C1" w:rsidRPr="00A67749" w:rsidRDefault="005E43C1" w:rsidP="005E43C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реализации: 2019-2020</w:t>
      </w:r>
      <w:r w:rsidR="00E8238A">
        <w:rPr>
          <w:rFonts w:ascii="Times New Roman" w:hAnsi="Times New Roman"/>
          <w:b/>
          <w:sz w:val="24"/>
          <w:szCs w:val="24"/>
        </w:rPr>
        <w:t xml:space="preserve"> уч. </w:t>
      </w:r>
      <w:r w:rsidRPr="00A67749">
        <w:rPr>
          <w:rFonts w:ascii="Times New Roman" w:hAnsi="Times New Roman"/>
          <w:b/>
          <w:sz w:val="24"/>
          <w:szCs w:val="24"/>
        </w:rPr>
        <w:t>г.</w:t>
      </w:r>
    </w:p>
    <w:p w:rsidR="005E43C1" w:rsidRPr="00A67749" w:rsidRDefault="005E43C1" w:rsidP="005E43C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5E43C1" w:rsidRPr="00A67749" w:rsidRDefault="005E43C1" w:rsidP="005E43C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5E43C1" w:rsidRPr="00A67749" w:rsidRDefault="005E43C1" w:rsidP="005E43C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  <w:r w:rsidRPr="00A67749">
        <w:rPr>
          <w:rFonts w:ascii="Times New Roman" w:hAnsi="Times New Roman"/>
          <w:b/>
          <w:sz w:val="24"/>
          <w:szCs w:val="24"/>
        </w:rPr>
        <w:t>Ф.И.О. педагога: Мыцак Е.Я., преподаватель-организатор ОБЖ</w:t>
      </w:r>
    </w:p>
    <w:p w:rsidR="005E43C1" w:rsidRPr="00A67749" w:rsidRDefault="005E43C1" w:rsidP="005E43C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  <w:r w:rsidRPr="00A67749">
        <w:rPr>
          <w:rFonts w:ascii="Times New Roman" w:hAnsi="Times New Roman"/>
          <w:b/>
          <w:sz w:val="24"/>
          <w:szCs w:val="24"/>
        </w:rPr>
        <w:t>Год составления программы: 2019 г.</w:t>
      </w:r>
    </w:p>
    <w:p w:rsidR="005E43C1" w:rsidRPr="00E32274" w:rsidRDefault="005E43C1" w:rsidP="005E43C1">
      <w:pPr>
        <w:pStyle w:val="aa"/>
        <w:rPr>
          <w:rFonts w:ascii="Times New Roman" w:hAnsi="Times New Roman"/>
          <w:b/>
          <w:sz w:val="28"/>
          <w:szCs w:val="28"/>
        </w:rPr>
      </w:pPr>
    </w:p>
    <w:p w:rsidR="005E43C1" w:rsidRPr="00E32274" w:rsidRDefault="005E43C1" w:rsidP="005E43C1">
      <w:pPr>
        <w:pStyle w:val="aa"/>
        <w:rPr>
          <w:rFonts w:ascii="Times New Roman" w:hAnsi="Times New Roman"/>
          <w:b/>
          <w:sz w:val="28"/>
          <w:szCs w:val="28"/>
        </w:rPr>
      </w:pPr>
    </w:p>
    <w:p w:rsidR="005E43C1" w:rsidRPr="00E32274" w:rsidRDefault="005E43C1" w:rsidP="005E43C1">
      <w:pPr>
        <w:pStyle w:val="aa"/>
        <w:rPr>
          <w:rFonts w:ascii="Times New Roman" w:hAnsi="Times New Roman"/>
          <w:b/>
          <w:sz w:val="28"/>
          <w:szCs w:val="28"/>
        </w:rPr>
      </w:pPr>
    </w:p>
    <w:p w:rsidR="005E43C1" w:rsidRPr="00E32274" w:rsidRDefault="005E43C1" w:rsidP="005E43C1">
      <w:pPr>
        <w:pStyle w:val="aa"/>
        <w:rPr>
          <w:rFonts w:ascii="Times New Roman" w:hAnsi="Times New Roman"/>
          <w:b/>
          <w:sz w:val="28"/>
          <w:szCs w:val="28"/>
        </w:rPr>
      </w:pPr>
    </w:p>
    <w:p w:rsidR="005E43C1" w:rsidRPr="00E32274" w:rsidRDefault="005E43C1" w:rsidP="005E43C1">
      <w:pPr>
        <w:pStyle w:val="aa"/>
        <w:rPr>
          <w:rFonts w:ascii="Times New Roman" w:hAnsi="Times New Roman"/>
          <w:b/>
          <w:sz w:val="28"/>
          <w:szCs w:val="28"/>
        </w:rPr>
      </w:pPr>
    </w:p>
    <w:p w:rsidR="005E43C1" w:rsidRPr="00E32274" w:rsidRDefault="005E43C1" w:rsidP="005E43C1">
      <w:pPr>
        <w:pStyle w:val="aa"/>
        <w:jc w:val="right"/>
        <w:rPr>
          <w:rFonts w:ascii="Times New Roman" w:hAnsi="Times New Roman"/>
          <w:b/>
          <w:sz w:val="28"/>
          <w:szCs w:val="28"/>
        </w:rPr>
      </w:pPr>
      <w:r w:rsidRPr="00E32274">
        <w:rPr>
          <w:rFonts w:ascii="Times New Roman" w:hAnsi="Times New Roman"/>
          <w:b/>
          <w:sz w:val="28"/>
          <w:szCs w:val="28"/>
        </w:rPr>
        <w:t xml:space="preserve">     </w:t>
      </w:r>
    </w:p>
    <w:p w:rsidR="005E43C1" w:rsidRPr="00E32274" w:rsidRDefault="005E43C1" w:rsidP="005E43C1">
      <w:pPr>
        <w:jc w:val="right"/>
        <w:rPr>
          <w:rFonts w:ascii="Times New Roman" w:hAnsi="Times New Roman"/>
          <w:b/>
          <w:sz w:val="28"/>
          <w:szCs w:val="28"/>
        </w:rPr>
      </w:pPr>
    </w:p>
    <w:p w:rsidR="005E43C1" w:rsidRPr="00E32274" w:rsidRDefault="005E43C1" w:rsidP="005E43C1">
      <w:pPr>
        <w:rPr>
          <w:rFonts w:ascii="Times New Roman" w:hAnsi="Times New Roman"/>
          <w:b/>
          <w:sz w:val="28"/>
          <w:szCs w:val="28"/>
        </w:rPr>
      </w:pPr>
    </w:p>
    <w:p w:rsidR="005E43C1" w:rsidRPr="00E32274" w:rsidRDefault="005E43C1" w:rsidP="005E43C1">
      <w:pPr>
        <w:rPr>
          <w:rFonts w:ascii="Times New Roman" w:hAnsi="Times New Roman"/>
          <w:b/>
          <w:sz w:val="28"/>
          <w:szCs w:val="28"/>
        </w:rPr>
      </w:pPr>
    </w:p>
    <w:p w:rsidR="005E43C1" w:rsidRDefault="005E43C1" w:rsidP="005E43C1">
      <w:pPr>
        <w:pStyle w:val="5"/>
        <w:shd w:val="clear" w:color="auto" w:fill="auto"/>
        <w:spacing w:after="216" w:line="370" w:lineRule="exact"/>
        <w:ind w:right="20" w:firstLine="560"/>
        <w:rPr>
          <w:b/>
        </w:rPr>
      </w:pPr>
    </w:p>
    <w:p w:rsidR="005E43C1" w:rsidRDefault="005E43C1" w:rsidP="005E43C1">
      <w:pPr>
        <w:pStyle w:val="5"/>
        <w:shd w:val="clear" w:color="auto" w:fill="auto"/>
        <w:spacing w:after="216" w:line="370" w:lineRule="exact"/>
        <w:ind w:right="20" w:firstLine="560"/>
        <w:rPr>
          <w:b/>
        </w:rPr>
      </w:pPr>
    </w:p>
    <w:p w:rsidR="003A6827" w:rsidRDefault="003A6827" w:rsidP="005E43C1">
      <w:pPr>
        <w:pStyle w:val="5"/>
        <w:shd w:val="clear" w:color="auto" w:fill="auto"/>
        <w:spacing w:after="216" w:line="370" w:lineRule="exact"/>
        <w:ind w:right="20" w:firstLine="560"/>
        <w:rPr>
          <w:b/>
        </w:rPr>
      </w:pPr>
    </w:p>
    <w:p w:rsidR="005E43C1" w:rsidRDefault="005E43C1" w:rsidP="005E43C1">
      <w:pPr>
        <w:pStyle w:val="5"/>
        <w:shd w:val="clear" w:color="auto" w:fill="auto"/>
        <w:spacing w:after="216" w:line="370" w:lineRule="exact"/>
        <w:ind w:right="20" w:firstLine="560"/>
        <w:rPr>
          <w:b/>
        </w:rPr>
      </w:pPr>
      <w:bookmarkStart w:id="0" w:name="_GoBack"/>
      <w:bookmarkEnd w:id="0"/>
      <w:r>
        <w:rPr>
          <w:b/>
        </w:rPr>
        <w:t>Каргасок 2019</w:t>
      </w:r>
      <w:r w:rsidRPr="00E32274">
        <w:rPr>
          <w:b/>
        </w:rPr>
        <w:t xml:space="preserve"> г.</w:t>
      </w:r>
    </w:p>
    <w:p w:rsidR="005E43C1" w:rsidRPr="00AF5CFD" w:rsidRDefault="005E43C1" w:rsidP="005E43C1">
      <w:pPr>
        <w:pStyle w:val="5"/>
        <w:shd w:val="clear" w:color="auto" w:fill="auto"/>
        <w:spacing w:after="0" w:line="240" w:lineRule="auto"/>
        <w:ind w:firstLine="0"/>
        <w:jc w:val="left"/>
        <w:rPr>
          <w:b/>
          <w:lang w:val="en-US"/>
        </w:rPr>
      </w:pPr>
      <w:bookmarkStart w:id="1" w:name="bookmark2"/>
      <w:r w:rsidRPr="00AF5CFD">
        <w:rPr>
          <w:b/>
        </w:rPr>
        <w:lastRenderedPageBreak/>
        <w:t>СОДЕРЖАНИЕ</w:t>
      </w:r>
      <w:bookmarkEnd w:id="1"/>
    </w:p>
    <w:p w:rsidR="005E43C1" w:rsidRPr="00AF5CFD" w:rsidRDefault="005E43C1" w:rsidP="005E43C1">
      <w:pPr>
        <w:pStyle w:val="5"/>
        <w:shd w:val="clear" w:color="auto" w:fill="auto"/>
        <w:spacing w:after="0" w:line="240" w:lineRule="auto"/>
        <w:ind w:firstLine="0"/>
        <w:jc w:val="left"/>
        <w:rPr>
          <w:b/>
          <w:lang w:val="en-US"/>
        </w:rPr>
      </w:pPr>
    </w:p>
    <w:p w:rsidR="005E43C1" w:rsidRPr="00E32274" w:rsidRDefault="003A6827" w:rsidP="005E43C1">
      <w:pPr>
        <w:pStyle w:val="2"/>
        <w:spacing w:line="240" w:lineRule="auto"/>
      </w:pPr>
      <w:hyperlink w:anchor="bookmark3" w:tooltip="Current Document">
        <w:r w:rsidR="005E43C1" w:rsidRPr="00E32274">
          <w:t>Пояснительная записка</w:t>
        </w:r>
        <w:r w:rsidR="005E43C1" w:rsidRPr="00E32274">
          <w:tab/>
        </w:r>
      </w:hyperlink>
      <w:r w:rsidR="005E43C1" w:rsidRPr="00E32274">
        <w:t>4</w:t>
      </w:r>
    </w:p>
    <w:p w:rsidR="005E43C1" w:rsidRPr="00E32274" w:rsidRDefault="003A6827" w:rsidP="005E43C1">
      <w:pPr>
        <w:pStyle w:val="2"/>
        <w:spacing w:line="240" w:lineRule="auto"/>
      </w:pPr>
      <w:hyperlink w:anchor="bookmark7" w:tooltip="Current Document">
        <w:r w:rsidR="005E43C1" w:rsidRPr="00E32274">
          <w:t>Цели и задачи</w:t>
        </w:r>
        <w:r w:rsidR="005E43C1" w:rsidRPr="00E32274">
          <w:tab/>
          <w:t>5</w:t>
        </w:r>
      </w:hyperlink>
    </w:p>
    <w:p w:rsidR="005E43C1" w:rsidRPr="00E32274" w:rsidRDefault="003A6827" w:rsidP="005E43C1">
      <w:pPr>
        <w:pStyle w:val="2"/>
        <w:spacing w:line="240" w:lineRule="auto"/>
      </w:pPr>
      <w:hyperlink w:anchor="bookmark9" w:tooltip="Current Document">
        <w:r w:rsidR="005E43C1" w:rsidRPr="00E32274">
          <w:t>Отличительные особенности Программы</w:t>
        </w:r>
        <w:r w:rsidR="005E43C1" w:rsidRPr="00E32274">
          <w:tab/>
          <w:t>5</w:t>
        </w:r>
      </w:hyperlink>
    </w:p>
    <w:p w:rsidR="005E43C1" w:rsidRPr="00E32274" w:rsidRDefault="003A6827" w:rsidP="005E43C1">
      <w:pPr>
        <w:pStyle w:val="2"/>
        <w:spacing w:line="240" w:lineRule="auto"/>
      </w:pPr>
      <w:hyperlink w:anchor="bookmark11" w:tooltip="Current Document">
        <w:r w:rsidR="005E43C1" w:rsidRPr="00E32274">
          <w:t>Образовательные результаты</w:t>
        </w:r>
        <w:r w:rsidR="005E43C1" w:rsidRPr="00E32274">
          <w:tab/>
          <w:t>6</w:t>
        </w:r>
      </w:hyperlink>
    </w:p>
    <w:p w:rsidR="005E43C1" w:rsidRPr="00E32274" w:rsidRDefault="003A6827" w:rsidP="005E43C1">
      <w:pPr>
        <w:pStyle w:val="2"/>
        <w:spacing w:line="240" w:lineRule="auto"/>
      </w:pPr>
      <w:hyperlink w:anchor="bookmark13" w:tooltip="Current Document">
        <w:r w:rsidR="005E43C1" w:rsidRPr="00E32274">
          <w:t>Тематическое планирование</w:t>
        </w:r>
        <w:r w:rsidR="005E43C1" w:rsidRPr="00E32274">
          <w:tab/>
          <w:t>9</w:t>
        </w:r>
      </w:hyperlink>
    </w:p>
    <w:p w:rsidR="005E43C1" w:rsidRPr="00E32274" w:rsidRDefault="003A6827" w:rsidP="005E43C1">
      <w:pPr>
        <w:pStyle w:val="2"/>
        <w:spacing w:line="240" w:lineRule="auto"/>
      </w:pPr>
      <w:hyperlink w:anchor="bookmark14" w:tooltip="Current Document">
        <w:r w:rsidR="005E43C1" w:rsidRPr="00E32274">
          <w:t>Содержание курса</w:t>
        </w:r>
        <w:r w:rsidR="005E43C1" w:rsidRPr="00E32274">
          <w:tab/>
          <w:t>10</w:t>
        </w:r>
      </w:hyperlink>
    </w:p>
    <w:p w:rsidR="005E43C1" w:rsidRPr="00E32274" w:rsidRDefault="003A6827" w:rsidP="005E43C1">
      <w:pPr>
        <w:pStyle w:val="2"/>
        <w:spacing w:line="240" w:lineRule="auto"/>
      </w:pPr>
      <w:hyperlink w:anchor="bookmark17" w:tooltip="Current Document">
        <w:r w:rsidR="005E43C1" w:rsidRPr="00E32274">
          <w:t>Технологии и методы</w:t>
        </w:r>
        <w:r w:rsidR="005E43C1" w:rsidRPr="00E32274">
          <w:tab/>
          <w:t>14</w:t>
        </w:r>
      </w:hyperlink>
    </w:p>
    <w:p w:rsidR="005E43C1" w:rsidRPr="00E32274" w:rsidRDefault="005E43C1" w:rsidP="005E43C1">
      <w:pPr>
        <w:pStyle w:val="2"/>
        <w:numPr>
          <w:ilvl w:val="0"/>
          <w:numId w:val="0"/>
        </w:numPr>
        <w:spacing w:line="240" w:lineRule="auto"/>
      </w:pPr>
      <w:r>
        <w:rPr>
          <w:lang w:val="en-US"/>
        </w:rPr>
        <w:t xml:space="preserve">VIII. </w:t>
      </w:r>
      <w:hyperlink w:anchor="bookmark18" w:tooltip="Current Document">
        <w:r w:rsidRPr="00E32274">
          <w:t>Мониторинг</w:t>
        </w:r>
        <w:r w:rsidRPr="00E32274">
          <w:tab/>
          <w:t>17</w:t>
        </w:r>
      </w:hyperlink>
    </w:p>
    <w:p w:rsidR="005E43C1" w:rsidRPr="00E32274" w:rsidRDefault="005E43C1" w:rsidP="005E43C1">
      <w:pPr>
        <w:pStyle w:val="2"/>
        <w:numPr>
          <w:ilvl w:val="0"/>
          <w:numId w:val="0"/>
        </w:numPr>
        <w:spacing w:line="240" w:lineRule="auto"/>
      </w:pPr>
      <w:r>
        <w:rPr>
          <w:lang w:val="en-US"/>
        </w:rPr>
        <w:t>IX</w:t>
      </w:r>
      <w:r w:rsidRPr="00AF5CFD">
        <w:t xml:space="preserve">. </w:t>
      </w:r>
      <w:hyperlink w:anchor="bookmark21" w:tooltip="Current Document">
        <w:r w:rsidRPr="00E32274">
          <w:t>Состав учебно-методического комплекта</w:t>
        </w:r>
        <w:r w:rsidRPr="00E32274">
          <w:tab/>
          <w:t>17</w:t>
        </w:r>
      </w:hyperlink>
    </w:p>
    <w:p w:rsidR="005E43C1" w:rsidRPr="00E32274" w:rsidRDefault="005E43C1" w:rsidP="005E43C1">
      <w:pPr>
        <w:pStyle w:val="2"/>
        <w:numPr>
          <w:ilvl w:val="0"/>
          <w:numId w:val="0"/>
        </w:numPr>
        <w:spacing w:line="240" w:lineRule="auto"/>
      </w:pPr>
      <w:r>
        <w:rPr>
          <w:lang w:val="en-US"/>
        </w:rPr>
        <w:t>X</w:t>
      </w:r>
      <w:r w:rsidRPr="00AF5CFD">
        <w:t>.</w:t>
      </w:r>
      <w:hyperlink w:anchor="bookmark23" w:tooltip="Current Document">
        <w:r w:rsidRPr="00E32274">
          <w:t>Ресурсы для реализации Программы</w:t>
        </w:r>
        <w:r w:rsidRPr="00E32274">
          <w:tab/>
          <w:t>17</w:t>
        </w:r>
      </w:hyperlink>
    </w:p>
    <w:p w:rsidR="005E43C1" w:rsidRPr="00E32274" w:rsidRDefault="005E43C1" w:rsidP="005E43C1">
      <w:pPr>
        <w:pStyle w:val="2"/>
        <w:numPr>
          <w:ilvl w:val="0"/>
          <w:numId w:val="0"/>
        </w:numPr>
        <w:spacing w:line="240" w:lineRule="auto"/>
      </w:pPr>
      <w:r>
        <w:rPr>
          <w:lang w:val="en-US"/>
        </w:rPr>
        <w:t>XI</w:t>
      </w:r>
      <w:r w:rsidRPr="00AF5CFD">
        <w:t>.</w:t>
      </w:r>
      <w:hyperlink w:anchor="bookmark31" w:tooltip="Current Document">
        <w:r w:rsidRPr="00E32274">
          <w:t>Список литературы для педагога</w:t>
        </w:r>
        <w:r w:rsidRPr="00E32274">
          <w:tab/>
          <w:t>18</w:t>
        </w:r>
      </w:hyperlink>
    </w:p>
    <w:p w:rsidR="005E43C1" w:rsidRPr="00E32274" w:rsidRDefault="005E43C1" w:rsidP="005E43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85FE4" w:rsidRDefault="00B85FE4" w:rsidP="00691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897" w:rsidRDefault="00691897" w:rsidP="0069189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1897" w:rsidRDefault="00691897" w:rsidP="0069189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1897" w:rsidRDefault="00691897" w:rsidP="0069189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1897" w:rsidRDefault="00691897" w:rsidP="0069189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1897" w:rsidRDefault="00691897" w:rsidP="0069189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1897" w:rsidRDefault="00691897" w:rsidP="0069189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1897" w:rsidRDefault="00691897" w:rsidP="0069189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1897" w:rsidRDefault="00691897" w:rsidP="0069189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1897" w:rsidRDefault="00691897" w:rsidP="0069189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1897" w:rsidRDefault="00691897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Pr="003B71C2" w:rsidRDefault="005E43C1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E43C1" w:rsidRDefault="005E43C1" w:rsidP="003B71C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85FE4" w:rsidRPr="00F42307" w:rsidRDefault="00B85FE4" w:rsidP="00F42307">
      <w:pPr>
        <w:pStyle w:val="ad"/>
        <w:numPr>
          <w:ilvl w:val="0"/>
          <w:numId w:val="19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423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Пояснительная  записка</w:t>
      </w:r>
    </w:p>
    <w:p w:rsidR="00F42307" w:rsidRPr="00F42307" w:rsidRDefault="00F42307" w:rsidP="00F42307">
      <w:pPr>
        <w:pStyle w:val="ad"/>
        <w:spacing w:after="0" w:line="240" w:lineRule="auto"/>
        <w:ind w:left="1080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42307" w:rsidRPr="00E32274" w:rsidRDefault="00F42307" w:rsidP="00F4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Рабочая программа кружка  «Юный стрелок» разработана на основе следующих нормативно-правовых документов: </w:t>
      </w:r>
    </w:p>
    <w:p w:rsidR="00F42307" w:rsidRPr="00E32274" w:rsidRDefault="00F42307" w:rsidP="00F4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Федерального Закона «Об образовании в Российской Федерации» от 29 декабря 2012 года №273-ФЗ;</w:t>
      </w:r>
    </w:p>
    <w:p w:rsidR="00F42307" w:rsidRPr="00E32274" w:rsidRDefault="00F42307" w:rsidP="00F4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- Концепции духовно- нравственного развития и воспитания российских школьников; </w:t>
      </w:r>
    </w:p>
    <w:p w:rsidR="00F42307" w:rsidRPr="00E32274" w:rsidRDefault="00F42307" w:rsidP="00F4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О повышении воспитательного потенциала общеобразовательного процесса в общеобразовательном учреждении (письмо Минобразования РФ от 2 апреля 2002 № 13-51-28/13);</w:t>
      </w:r>
    </w:p>
    <w:p w:rsidR="00DA6B0A" w:rsidRDefault="005E43C1" w:rsidP="00F423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Внеурочная деятельность</w:t>
      </w:r>
      <w:r w:rsidR="00DA6B0A">
        <w:rPr>
          <w:rFonts w:ascii="Times New Roman" w:hAnsi="Times New Roman" w:cs="Times New Roman"/>
        </w:rPr>
        <w:t xml:space="preserve"> является</w:t>
      </w:r>
      <w:r w:rsidR="00DA6B0A" w:rsidRPr="00DA6B0A">
        <w:rPr>
          <w:rFonts w:ascii="Times New Roman" w:hAnsi="Times New Roman" w:cs="Times New Roman"/>
        </w:rPr>
        <w:t xml:space="preserve"> важной формой распространения военных, военно-технических знаний, повышения качества работы по патриотическому воспитанию подрастающего поколения, подготовки их к военной службе, популяризации военно-прикладных и технических видов спорта и оздоровления учащихся.</w:t>
      </w:r>
      <w:r>
        <w:rPr>
          <w:rFonts w:ascii="Times New Roman" w:hAnsi="Times New Roman" w:cs="Times New Roman"/>
        </w:rPr>
        <w:t xml:space="preserve"> Программа имеет социальную направленность.</w:t>
      </w:r>
    </w:p>
    <w:p w:rsidR="00DA6B0A" w:rsidRPr="00DA6B0A" w:rsidRDefault="00DA6B0A" w:rsidP="00F423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6B0A">
        <w:rPr>
          <w:rFonts w:ascii="Times New Roman" w:hAnsi="Times New Roman" w:cs="Times New Roman"/>
          <w:sz w:val="24"/>
          <w:szCs w:val="24"/>
        </w:rPr>
        <w:t>С</w:t>
      </w:r>
      <w:r w:rsidR="00394D9F">
        <w:rPr>
          <w:rFonts w:ascii="Times New Roman" w:hAnsi="Times New Roman" w:cs="Times New Roman"/>
          <w:sz w:val="24"/>
          <w:szCs w:val="24"/>
        </w:rPr>
        <w:t xml:space="preserve">труктурно программа </w:t>
      </w:r>
      <w:r w:rsidR="00722C4E">
        <w:rPr>
          <w:rFonts w:ascii="Times New Roman" w:hAnsi="Times New Roman" w:cs="Times New Roman"/>
          <w:sz w:val="24"/>
          <w:szCs w:val="24"/>
        </w:rPr>
        <w:t xml:space="preserve"> состоит из трёх</w:t>
      </w:r>
      <w:r w:rsidRPr="00DA6B0A">
        <w:rPr>
          <w:rFonts w:ascii="Times New Roman" w:hAnsi="Times New Roman" w:cs="Times New Roman"/>
          <w:sz w:val="24"/>
          <w:szCs w:val="24"/>
        </w:rPr>
        <w:t xml:space="preserve">  содержательных линий:</w:t>
      </w:r>
    </w:p>
    <w:p w:rsidR="00DA6B0A" w:rsidRPr="00DA6B0A" w:rsidRDefault="00722C4E" w:rsidP="00394D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A6B0A" w:rsidRPr="00DA6B0A">
        <w:rPr>
          <w:rFonts w:ascii="Times New Roman" w:hAnsi="Times New Roman" w:cs="Times New Roman"/>
          <w:sz w:val="24"/>
          <w:szCs w:val="24"/>
        </w:rPr>
        <w:t>.Прикладная физическая подготовка</w:t>
      </w:r>
    </w:p>
    <w:p w:rsidR="00DA6B0A" w:rsidRPr="00DA6B0A" w:rsidRDefault="00722C4E" w:rsidP="00394D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A6B0A" w:rsidRPr="00DA6B0A">
        <w:rPr>
          <w:rFonts w:ascii="Times New Roman" w:hAnsi="Times New Roman" w:cs="Times New Roman"/>
          <w:sz w:val="24"/>
          <w:szCs w:val="24"/>
        </w:rPr>
        <w:t>.Основы военного дела</w:t>
      </w:r>
    </w:p>
    <w:p w:rsidR="00DA6B0A" w:rsidRPr="00DA6B0A" w:rsidRDefault="00722C4E" w:rsidP="00394D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6B0A" w:rsidRPr="00DA6B0A">
        <w:rPr>
          <w:rFonts w:ascii="Times New Roman" w:hAnsi="Times New Roman" w:cs="Times New Roman"/>
          <w:sz w:val="24"/>
          <w:szCs w:val="24"/>
        </w:rPr>
        <w:t>.Основы военно-технической и специальной подготовки.</w:t>
      </w:r>
    </w:p>
    <w:p w:rsidR="00DA6B0A" w:rsidRPr="00DA6B0A" w:rsidRDefault="00394D9F" w:rsidP="00DA6B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Программа  рассчитана на 102 часа в год, 3часа в неделю</w:t>
      </w:r>
      <w:r w:rsidR="00D70797">
        <w:rPr>
          <w:rFonts w:ascii="Times New Roman" w:hAnsi="Times New Roman" w:cs="Times New Roman"/>
          <w:sz w:val="24"/>
          <w:szCs w:val="24"/>
        </w:rPr>
        <w:t xml:space="preserve"> реализуются в 5-8 классах (возраст 11</w:t>
      </w:r>
      <w:r w:rsidR="004D7ED5">
        <w:rPr>
          <w:rFonts w:ascii="Times New Roman" w:hAnsi="Times New Roman" w:cs="Times New Roman"/>
          <w:sz w:val="24"/>
          <w:szCs w:val="24"/>
        </w:rPr>
        <w:t>-15</w:t>
      </w:r>
      <w:r w:rsidR="00DA6B0A" w:rsidRPr="00DA6B0A">
        <w:rPr>
          <w:rFonts w:ascii="Times New Roman" w:hAnsi="Times New Roman" w:cs="Times New Roman"/>
          <w:sz w:val="24"/>
          <w:szCs w:val="24"/>
        </w:rPr>
        <w:t>лет) общеобразовательного учреждения.</w:t>
      </w:r>
    </w:p>
    <w:p w:rsidR="00B85FE4" w:rsidRPr="00F42307" w:rsidRDefault="00DF04D8" w:rsidP="00F42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3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F4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1C4" w:rsidRPr="00F42307">
        <w:rPr>
          <w:rFonts w:ascii="Times New Roman" w:eastAsia="Times New Roman" w:hAnsi="Times New Roman" w:cs="Times New Roman"/>
          <w:sz w:val="24"/>
          <w:szCs w:val="24"/>
          <w:lang w:eastAsia="ru-RU"/>
        </w:rPr>
        <w:t>«Юн</w:t>
      </w:r>
      <w:r w:rsidR="00066F21" w:rsidRPr="00F4230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армеец</w:t>
      </w:r>
      <w:r w:rsidR="00B85FE4" w:rsidRPr="00F4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направлена  </w:t>
      </w:r>
      <w:proofErr w:type="gramStart"/>
      <w:r w:rsidR="00B85FE4" w:rsidRPr="00F423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B85FE4" w:rsidRPr="00F423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85FE4" w:rsidRPr="003B71C2" w:rsidRDefault="00B85FE4" w:rsidP="003B7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обеспечение  самоопределения  личности,  создан</w:t>
      </w:r>
      <w:r w:rsidR="00BB4600">
        <w:rPr>
          <w:rFonts w:ascii="Times New Roman" w:eastAsia="Times New Roman" w:hAnsi="Times New Roman" w:cs="Times New Roman"/>
          <w:sz w:val="24"/>
          <w:szCs w:val="24"/>
          <w:lang w:eastAsia="ru-RU"/>
        </w:rPr>
        <w:t>ия  условий  для  ее  самореа</w:t>
      </w: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лизации; </w:t>
      </w:r>
    </w:p>
    <w:p w:rsidR="00B85FE4" w:rsidRPr="003B71C2" w:rsidRDefault="00B85FE4" w:rsidP="003B7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формирование  человека  и  гражданина, интегрированного  в  современное  ему   общество;</w:t>
      </w:r>
    </w:p>
    <w:p w:rsidR="00B85FE4" w:rsidRPr="003B71C2" w:rsidRDefault="00B85FE4" w:rsidP="003B7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воспитание  волевых  качеств,  готовности   и  желания  быть  полезным  обществу  и  государству;</w:t>
      </w:r>
    </w:p>
    <w:p w:rsidR="00B85FE4" w:rsidRPr="003B71C2" w:rsidRDefault="00B85FE4" w:rsidP="003B7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развитие  инициативы  и  самостоятельности,</w:t>
      </w:r>
      <w:r w:rsidR="00DA6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чув</w:t>
      </w:r>
      <w:r w:rsidR="00722C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 товарищества</w:t>
      </w:r>
      <w:r w:rsidR="00DA6B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5FE4" w:rsidRPr="003B71C2" w:rsidRDefault="00B85FE4" w:rsidP="003B7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совершенствование  патриотического  воспитания  и  </w:t>
      </w:r>
      <w:proofErr w:type="gram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физкультурно-оздорови</w:t>
      </w:r>
      <w:proofErr w:type="gram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B85FE4" w:rsidRPr="003B71C2" w:rsidRDefault="00B85FE4" w:rsidP="003B7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тельной  работы  с  детьми;</w:t>
      </w:r>
    </w:p>
    <w:p w:rsidR="00B85FE4" w:rsidRPr="003B71C2" w:rsidRDefault="00B85FE4" w:rsidP="003B7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популяризации  и  пропаганды  среди  молодежи  здорового  образа  жизни;</w:t>
      </w:r>
    </w:p>
    <w:p w:rsidR="00B85FE4" w:rsidRDefault="00F42307" w:rsidP="003B7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42307" w:rsidRPr="00AD5A91" w:rsidRDefault="00F42307" w:rsidP="00F42307">
      <w:pPr>
        <w:pStyle w:val="Default"/>
        <w:numPr>
          <w:ilvl w:val="0"/>
          <w:numId w:val="19"/>
        </w:numPr>
        <w:jc w:val="center"/>
        <w:rPr>
          <w:rFonts w:eastAsia="Calibri"/>
          <w:b/>
          <w:sz w:val="28"/>
          <w:szCs w:val="28"/>
          <w:lang w:val="en-US"/>
        </w:rPr>
      </w:pPr>
      <w:r w:rsidRPr="00AD5A91">
        <w:rPr>
          <w:rFonts w:eastAsia="Calibri"/>
          <w:b/>
          <w:sz w:val="28"/>
          <w:szCs w:val="28"/>
        </w:rPr>
        <w:t>Цели и задачи</w:t>
      </w:r>
    </w:p>
    <w:p w:rsidR="00F42307" w:rsidRPr="00E32274" w:rsidRDefault="00F42307" w:rsidP="00F423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Цели: </w:t>
      </w:r>
    </w:p>
    <w:p w:rsidR="00F42307" w:rsidRPr="00E32274" w:rsidRDefault="00F42307" w:rsidP="00F42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формирование  у учащихся наиболее полных знан</w:t>
      </w:r>
      <w:r>
        <w:rPr>
          <w:rFonts w:ascii="Times New Roman" w:hAnsi="Times New Roman" w:cs="Times New Roman"/>
          <w:sz w:val="24"/>
          <w:szCs w:val="24"/>
        </w:rPr>
        <w:t>ий и представлений о военной службе</w:t>
      </w:r>
      <w:r w:rsidRPr="00E3227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42307" w:rsidRPr="00E32274" w:rsidRDefault="00F42307" w:rsidP="00F42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- обучение учащихся</w:t>
      </w:r>
      <w:r>
        <w:rPr>
          <w:rFonts w:ascii="Times New Roman" w:hAnsi="Times New Roman" w:cs="Times New Roman"/>
          <w:sz w:val="24"/>
          <w:szCs w:val="24"/>
        </w:rPr>
        <w:t xml:space="preserve"> навыкам владения оружием, средствам индивидуальной защиты кожи и органов дыхания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274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322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307" w:rsidRPr="00E32274" w:rsidRDefault="00F42307" w:rsidP="00F42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- совершенствование разностороннему развитию учащихся для их готовности к службе в </w:t>
      </w:r>
      <w:r>
        <w:rPr>
          <w:rFonts w:ascii="Times New Roman" w:hAnsi="Times New Roman" w:cs="Times New Roman"/>
          <w:sz w:val="24"/>
          <w:szCs w:val="24"/>
        </w:rPr>
        <w:t xml:space="preserve">рядах </w:t>
      </w:r>
      <w:r w:rsidRPr="00E32274">
        <w:rPr>
          <w:rFonts w:ascii="Times New Roman" w:hAnsi="Times New Roman" w:cs="Times New Roman"/>
          <w:sz w:val="24"/>
          <w:szCs w:val="24"/>
        </w:rPr>
        <w:t xml:space="preserve">Вооруженных Силах  Российской Федерации; </w:t>
      </w:r>
    </w:p>
    <w:p w:rsidR="00F42307" w:rsidRPr="00E32274" w:rsidRDefault="00F42307" w:rsidP="00F42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- организованное проведение свободного времени, досуга; </w:t>
      </w:r>
    </w:p>
    <w:p w:rsidR="00F42307" w:rsidRPr="00E32274" w:rsidRDefault="00F42307" w:rsidP="00F42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 xml:space="preserve">- пропаганда здорового образа жизни. </w:t>
      </w:r>
    </w:p>
    <w:p w:rsidR="00F42307" w:rsidRPr="00E32274" w:rsidRDefault="00F42307" w:rsidP="00F423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F42307" w:rsidRPr="00E32274" w:rsidRDefault="00F42307" w:rsidP="00F423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322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Образовательные: </w:t>
      </w:r>
      <w:r w:rsidRPr="00E32274">
        <w:rPr>
          <w:rFonts w:ascii="Times New Roman" w:hAnsi="Times New Roman" w:cs="Times New Roman"/>
          <w:color w:val="000000"/>
          <w:sz w:val="24"/>
          <w:szCs w:val="24"/>
        </w:rPr>
        <w:t>получение з</w:t>
      </w:r>
      <w:r>
        <w:rPr>
          <w:rFonts w:ascii="Times New Roman" w:hAnsi="Times New Roman" w:cs="Times New Roman"/>
          <w:color w:val="000000"/>
          <w:sz w:val="24"/>
          <w:szCs w:val="24"/>
        </w:rPr>
        <w:t>наний об основах военной службы</w:t>
      </w:r>
      <w:r w:rsidRPr="00E32274">
        <w:rPr>
          <w:rFonts w:ascii="Times New Roman" w:hAnsi="Times New Roman" w:cs="Times New Roman"/>
          <w:color w:val="000000"/>
          <w:sz w:val="24"/>
          <w:szCs w:val="24"/>
        </w:rPr>
        <w:t>, получение навыков стрельбы из пневматической винтовки, получение навыков проведения физических упражнений для укрепления общей физической подготовки и для формирования правильной осанки</w:t>
      </w:r>
      <w:r>
        <w:rPr>
          <w:rFonts w:ascii="Times New Roman" w:hAnsi="Times New Roman" w:cs="Times New Roman"/>
          <w:color w:val="000000"/>
          <w:sz w:val="24"/>
          <w:szCs w:val="24"/>
        </w:rPr>
        <w:t>, получение навыков владения средствами индивидуальной защиты кожи о органов дыхания (противогазах, ОЗК)</w:t>
      </w:r>
      <w:r w:rsidR="00E1086C">
        <w:rPr>
          <w:rFonts w:ascii="Times New Roman" w:hAnsi="Times New Roman" w:cs="Times New Roman"/>
          <w:color w:val="000000"/>
          <w:sz w:val="24"/>
          <w:szCs w:val="24"/>
        </w:rPr>
        <w:t>, получение знаний о правилах оказания первой помощи пострадавшим</w:t>
      </w:r>
      <w:r w:rsidRPr="00E32274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F42307" w:rsidRPr="00E32274" w:rsidRDefault="00F42307" w:rsidP="00F42307">
      <w:pPr>
        <w:widowControl w:val="0"/>
        <w:shd w:val="clear" w:color="auto" w:fill="FFFFFF"/>
        <w:tabs>
          <w:tab w:val="left" w:pos="566"/>
          <w:tab w:val="left" w:pos="9072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i/>
          <w:sz w:val="24"/>
          <w:szCs w:val="24"/>
        </w:rPr>
        <w:t>Развивающие:</w:t>
      </w:r>
      <w:r w:rsidRPr="00E32274">
        <w:rPr>
          <w:rFonts w:ascii="Times New Roman" w:hAnsi="Times New Roman" w:cs="Times New Roman"/>
          <w:sz w:val="24"/>
          <w:szCs w:val="24"/>
        </w:rPr>
        <w:t xml:space="preserve"> развитие духовных и физических качеств личности, обеспечивающих </w:t>
      </w:r>
      <w:r w:rsidRPr="00E32274">
        <w:rPr>
          <w:rFonts w:ascii="Times New Roman" w:hAnsi="Times New Roman" w:cs="Times New Roman"/>
          <w:color w:val="000000"/>
          <w:sz w:val="24"/>
          <w:szCs w:val="24"/>
        </w:rPr>
        <w:t>правильное поведе</w:t>
      </w:r>
      <w:r w:rsidRPr="00E32274">
        <w:rPr>
          <w:rFonts w:ascii="Times New Roman" w:hAnsi="Times New Roman" w:cs="Times New Roman"/>
          <w:color w:val="000000"/>
          <w:sz w:val="24"/>
          <w:szCs w:val="24"/>
        </w:rPr>
        <w:softHyphen/>
        <w:t>ние в обществе; способствовать развитию лидерских качеств подростков; развитие  умений работать в группе, коллек</w:t>
      </w:r>
      <w:r w:rsidRPr="00E32274">
        <w:rPr>
          <w:rFonts w:ascii="Times New Roman" w:hAnsi="Times New Roman" w:cs="Times New Roman"/>
          <w:color w:val="000000"/>
          <w:sz w:val="24"/>
          <w:szCs w:val="24"/>
        </w:rPr>
        <w:softHyphen/>
        <w:t>тиве;</w:t>
      </w:r>
    </w:p>
    <w:p w:rsidR="00F42307" w:rsidRPr="00E32274" w:rsidRDefault="00F42307" w:rsidP="00F423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Воспитательные: </w:t>
      </w:r>
      <w:r w:rsidRPr="00E32274">
        <w:rPr>
          <w:rFonts w:ascii="Times New Roman" w:hAnsi="Times New Roman" w:cs="Times New Roman"/>
          <w:sz w:val="24"/>
          <w:szCs w:val="24"/>
        </w:rPr>
        <w:t>воспитание у школьников смелости и мужества, решительности и самообладания,  ответственного отношения к личному здоровью как к индивидуальной и общественной ценности.</w:t>
      </w:r>
    </w:p>
    <w:p w:rsidR="00F42307" w:rsidRPr="00E32274" w:rsidRDefault="00F42307" w:rsidP="00F4230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Формы работы: </w:t>
      </w:r>
    </w:p>
    <w:p w:rsidR="00F42307" w:rsidRPr="00E32274" w:rsidRDefault="00F42307" w:rsidP="00F42307">
      <w:pPr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Индивидуальные.</w:t>
      </w:r>
    </w:p>
    <w:p w:rsidR="00F42307" w:rsidRPr="00E32274" w:rsidRDefault="00F42307" w:rsidP="00F42307">
      <w:pPr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Работа в парах.</w:t>
      </w:r>
    </w:p>
    <w:p w:rsidR="00F42307" w:rsidRPr="00E32274" w:rsidRDefault="00F42307" w:rsidP="00F42307">
      <w:pPr>
        <w:widowControl w:val="0"/>
        <w:numPr>
          <w:ilvl w:val="0"/>
          <w:numId w:val="16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Групповые.</w:t>
      </w:r>
    </w:p>
    <w:p w:rsidR="00F42307" w:rsidRPr="00E32274" w:rsidRDefault="00F42307" w:rsidP="00F42307">
      <w:pPr>
        <w:widowControl w:val="0"/>
        <w:shd w:val="clear" w:color="auto" w:fill="FFFFFF"/>
        <w:tabs>
          <w:tab w:val="left" w:pos="624"/>
        </w:tabs>
        <w:autoSpaceDE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b/>
          <w:color w:val="000000"/>
          <w:sz w:val="24"/>
          <w:szCs w:val="24"/>
        </w:rPr>
        <w:t>Методы реализации программы:</w:t>
      </w:r>
    </w:p>
    <w:p w:rsidR="00F42307" w:rsidRPr="00E32274" w:rsidRDefault="00F42307" w:rsidP="00F42307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Рассказ.</w:t>
      </w:r>
    </w:p>
    <w:p w:rsidR="00F42307" w:rsidRPr="00E32274" w:rsidRDefault="00F42307" w:rsidP="00F42307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Беседа.</w:t>
      </w:r>
    </w:p>
    <w:p w:rsidR="00F42307" w:rsidRPr="00E32274" w:rsidRDefault="00F42307" w:rsidP="00F42307">
      <w:pPr>
        <w:widowControl w:val="0"/>
        <w:numPr>
          <w:ilvl w:val="0"/>
          <w:numId w:val="17"/>
        </w:numPr>
        <w:shd w:val="clear" w:color="auto" w:fill="FFFFFF"/>
        <w:tabs>
          <w:tab w:val="left" w:pos="624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32274">
        <w:rPr>
          <w:rFonts w:ascii="Times New Roman" w:hAnsi="Times New Roman" w:cs="Times New Roman"/>
          <w:color w:val="000000"/>
          <w:sz w:val="24"/>
          <w:szCs w:val="24"/>
        </w:rPr>
        <w:t>Практические работы.</w:t>
      </w:r>
    </w:p>
    <w:p w:rsidR="00F42307" w:rsidRPr="00E32274" w:rsidRDefault="00F42307" w:rsidP="00F42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В соответствии с учебным планом школы, п</w:t>
      </w:r>
      <w:r w:rsidR="00E1086C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8F3163">
        <w:rPr>
          <w:rFonts w:ascii="Times New Roman" w:hAnsi="Times New Roman" w:cs="Times New Roman"/>
          <w:sz w:val="24"/>
          <w:szCs w:val="24"/>
        </w:rPr>
        <w:t xml:space="preserve"> рассчитана на 102</w:t>
      </w:r>
      <w:r w:rsidRPr="00E32274">
        <w:rPr>
          <w:rFonts w:ascii="Times New Roman" w:hAnsi="Times New Roman" w:cs="Times New Roman"/>
          <w:sz w:val="24"/>
          <w:szCs w:val="24"/>
        </w:rPr>
        <w:t xml:space="preserve"> часа</w:t>
      </w:r>
      <w:r w:rsidR="008F3163">
        <w:rPr>
          <w:rFonts w:ascii="Times New Roman" w:hAnsi="Times New Roman" w:cs="Times New Roman"/>
          <w:sz w:val="24"/>
          <w:szCs w:val="24"/>
        </w:rPr>
        <w:t>. Периодичность занятий 3</w:t>
      </w:r>
      <w:r w:rsidRPr="00E32274">
        <w:rPr>
          <w:rFonts w:ascii="Times New Roman" w:hAnsi="Times New Roman" w:cs="Times New Roman"/>
          <w:sz w:val="24"/>
          <w:szCs w:val="24"/>
        </w:rPr>
        <w:t xml:space="preserve"> раз</w:t>
      </w:r>
      <w:r w:rsidR="008F3163">
        <w:rPr>
          <w:rFonts w:ascii="Times New Roman" w:hAnsi="Times New Roman" w:cs="Times New Roman"/>
          <w:sz w:val="24"/>
          <w:szCs w:val="24"/>
        </w:rPr>
        <w:t>а</w:t>
      </w:r>
      <w:r w:rsidRPr="00E32274">
        <w:rPr>
          <w:rFonts w:ascii="Times New Roman" w:hAnsi="Times New Roman" w:cs="Times New Roman"/>
          <w:sz w:val="24"/>
          <w:szCs w:val="24"/>
        </w:rPr>
        <w:t xml:space="preserve"> в неделю. </w:t>
      </w:r>
    </w:p>
    <w:p w:rsidR="00F42307" w:rsidRDefault="00F42307" w:rsidP="00F42307">
      <w:pPr>
        <w:pStyle w:val="Default"/>
        <w:jc w:val="center"/>
        <w:rPr>
          <w:b/>
          <w:bCs/>
        </w:rPr>
      </w:pPr>
    </w:p>
    <w:p w:rsidR="00396A6E" w:rsidRPr="00396A6E" w:rsidRDefault="00396A6E" w:rsidP="00941DBF">
      <w:pPr>
        <w:pStyle w:val="ad"/>
        <w:numPr>
          <w:ilvl w:val="0"/>
          <w:numId w:val="19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96A6E">
        <w:rPr>
          <w:rFonts w:ascii="Times New Roman" w:hAnsi="Times New Roman"/>
          <w:b/>
          <w:sz w:val="28"/>
          <w:szCs w:val="28"/>
        </w:rPr>
        <w:t>Отличительные особенности программы</w:t>
      </w:r>
    </w:p>
    <w:p w:rsidR="00396A6E" w:rsidRPr="00E32274" w:rsidRDefault="00396A6E" w:rsidP="00941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</w:t>
      </w:r>
      <w:r w:rsidRPr="00E32274">
        <w:rPr>
          <w:rFonts w:ascii="Times New Roman" w:hAnsi="Times New Roman" w:cs="Times New Roman"/>
          <w:sz w:val="24"/>
          <w:szCs w:val="24"/>
        </w:rPr>
        <w:t xml:space="preserve">  имеет теоретическую и практическую направленность. </w:t>
      </w:r>
    </w:p>
    <w:p w:rsidR="00396A6E" w:rsidRPr="00E32274" w:rsidRDefault="00396A6E" w:rsidP="00941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274">
        <w:rPr>
          <w:rFonts w:ascii="Times New Roman" w:hAnsi="Times New Roman" w:cs="Times New Roman"/>
          <w:sz w:val="24"/>
          <w:szCs w:val="24"/>
        </w:rPr>
        <w:t>На теоретических занятиях сообщаются основные сведения об</w:t>
      </w:r>
      <w:r>
        <w:rPr>
          <w:rFonts w:ascii="Times New Roman" w:hAnsi="Times New Roman" w:cs="Times New Roman"/>
          <w:sz w:val="24"/>
          <w:szCs w:val="24"/>
        </w:rPr>
        <w:t xml:space="preserve"> основах военной службы, </w:t>
      </w:r>
      <w:r w:rsidRPr="00E32274">
        <w:rPr>
          <w:rFonts w:ascii="Times New Roman" w:hAnsi="Times New Roman" w:cs="Times New Roman"/>
          <w:sz w:val="24"/>
          <w:szCs w:val="24"/>
        </w:rPr>
        <w:t xml:space="preserve"> отечественном стрелковом оружии, его основных технических характеристиках, по истории стрелкового спорта, технике и методике стрельбы, основные правила по технике  безопасности во время тренировочных занятий, а также особенности </w:t>
      </w:r>
      <w:r>
        <w:rPr>
          <w:rFonts w:ascii="Times New Roman" w:hAnsi="Times New Roman" w:cs="Times New Roman"/>
          <w:sz w:val="24"/>
          <w:szCs w:val="24"/>
        </w:rPr>
        <w:t>стрельбы из различных положений, о назначении и правилах применения и ношения средств индивидуальной защиты кожи и органов дыхания.</w:t>
      </w:r>
      <w:r w:rsidRPr="00E322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96A6E" w:rsidRPr="00E32274" w:rsidRDefault="00396A6E" w:rsidP="00941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Практическая подготовка направлена на обучение учащихся</w:t>
      </w:r>
      <w:r>
        <w:rPr>
          <w:rFonts w:ascii="Times New Roman" w:hAnsi="Times New Roman" w:cs="Times New Roman"/>
          <w:sz w:val="24"/>
          <w:szCs w:val="24"/>
        </w:rPr>
        <w:t xml:space="preserve"> основам строевой подготовки, основам обращения с оружием  и самой стрельбы, обучение</w:t>
      </w:r>
      <w:r w:rsidRPr="00E32274">
        <w:rPr>
          <w:rFonts w:ascii="Times New Roman" w:hAnsi="Times New Roman" w:cs="Times New Roman"/>
          <w:sz w:val="24"/>
          <w:szCs w:val="24"/>
        </w:rPr>
        <w:t xml:space="preserve"> правилам и приёмам стрельбы из пневматиче</w:t>
      </w:r>
      <w:r>
        <w:rPr>
          <w:rFonts w:ascii="Times New Roman" w:hAnsi="Times New Roman" w:cs="Times New Roman"/>
          <w:sz w:val="24"/>
          <w:szCs w:val="24"/>
        </w:rPr>
        <w:t xml:space="preserve">ского оружия в различных положениях, обучение правилам оказания первой медицинской помощи, обучение способам ориентирования на местности и обучение правилам ношения средств </w:t>
      </w:r>
      <w:r w:rsidR="00941DBF">
        <w:rPr>
          <w:rFonts w:ascii="Times New Roman" w:hAnsi="Times New Roman" w:cs="Times New Roman"/>
          <w:sz w:val="24"/>
          <w:szCs w:val="24"/>
        </w:rPr>
        <w:t>индивидуальной защиты (противог</w:t>
      </w:r>
      <w:r>
        <w:rPr>
          <w:rFonts w:ascii="Times New Roman" w:hAnsi="Times New Roman" w:cs="Times New Roman"/>
          <w:sz w:val="24"/>
          <w:szCs w:val="24"/>
        </w:rPr>
        <w:t>аз, ОЗК).</w:t>
      </w:r>
    </w:p>
    <w:p w:rsidR="00396A6E" w:rsidRPr="00E32274" w:rsidRDefault="00396A6E" w:rsidP="00941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2274">
        <w:rPr>
          <w:rFonts w:ascii="Times New Roman" w:hAnsi="Times New Roman" w:cs="Times New Roman"/>
          <w:sz w:val="24"/>
          <w:szCs w:val="24"/>
        </w:rPr>
        <w:t>Программа имеет связь с предметами «Основы безопасности жизнедеятельности» и «Физическая культура».</w:t>
      </w:r>
    </w:p>
    <w:p w:rsidR="00396A6E" w:rsidRPr="00E32274" w:rsidRDefault="00396A6E" w:rsidP="00941DBF">
      <w:pPr>
        <w:pStyle w:val="5"/>
        <w:shd w:val="clear" w:color="auto" w:fill="auto"/>
        <w:spacing w:after="0" w:line="240" w:lineRule="auto"/>
        <w:ind w:firstLine="709"/>
        <w:jc w:val="both"/>
      </w:pPr>
      <w:bookmarkStart w:id="2" w:name="bookmark10"/>
      <w:r w:rsidRPr="00E32274">
        <w:rPr>
          <w:rStyle w:val="ae"/>
        </w:rPr>
        <w:t xml:space="preserve">Условия реализации </w:t>
      </w:r>
      <w:r w:rsidRPr="00E32274">
        <w:t>Программы: за</w:t>
      </w:r>
      <w:r w:rsidR="00941DBF">
        <w:t>нятия проводятся с детьми пятых-восьмых</w:t>
      </w:r>
      <w:r w:rsidRPr="00E32274">
        <w:t xml:space="preserve"> классов. Количественный состав учебной группы не должен превышать 20-25 человек.</w:t>
      </w:r>
      <w:bookmarkEnd w:id="2"/>
    </w:p>
    <w:p w:rsidR="00396A6E" w:rsidRPr="00E32274" w:rsidRDefault="00396A6E" w:rsidP="00941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6A6E" w:rsidRPr="00E32274" w:rsidRDefault="00396A6E" w:rsidP="00941DBF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ahoma"/>
          <w:b/>
          <w:kern w:val="1"/>
          <w:sz w:val="28"/>
          <w:szCs w:val="28"/>
          <w:lang w:eastAsia="hi-IN" w:bidi="hi-IN"/>
        </w:rPr>
      </w:pPr>
      <w:r w:rsidRPr="00E32274">
        <w:rPr>
          <w:rFonts w:ascii="Times New Roman" w:eastAsia="SimSun" w:hAnsi="Times New Roman" w:cs="Tahoma"/>
          <w:b/>
          <w:kern w:val="1"/>
          <w:sz w:val="28"/>
          <w:szCs w:val="28"/>
          <w:lang w:val="en-US" w:eastAsia="hi-IN" w:bidi="hi-IN"/>
        </w:rPr>
        <w:t>IV</w:t>
      </w:r>
      <w:r w:rsidRPr="00E32274">
        <w:rPr>
          <w:rFonts w:ascii="Times New Roman" w:eastAsia="SimSun" w:hAnsi="Times New Roman" w:cs="Tahoma"/>
          <w:b/>
          <w:kern w:val="1"/>
          <w:sz w:val="28"/>
          <w:szCs w:val="28"/>
          <w:lang w:eastAsia="hi-IN" w:bidi="hi-IN"/>
        </w:rPr>
        <w:t>.</w:t>
      </w:r>
      <w:r w:rsidRPr="003059C3">
        <w:rPr>
          <w:rFonts w:ascii="Times New Roman" w:eastAsia="SimSun" w:hAnsi="Times New Roman" w:cs="Tahoma"/>
          <w:b/>
          <w:kern w:val="1"/>
          <w:sz w:val="28"/>
          <w:szCs w:val="28"/>
          <w:lang w:eastAsia="hi-IN" w:bidi="hi-IN"/>
        </w:rPr>
        <w:t xml:space="preserve"> </w:t>
      </w:r>
      <w:r w:rsidRPr="00E32274">
        <w:rPr>
          <w:rFonts w:ascii="Times New Roman" w:eastAsia="SimSun" w:hAnsi="Times New Roman" w:cs="Tahoma"/>
          <w:b/>
          <w:kern w:val="1"/>
          <w:sz w:val="28"/>
          <w:szCs w:val="28"/>
          <w:lang w:eastAsia="hi-IN" w:bidi="hi-IN"/>
        </w:rPr>
        <w:t>Образовательные результаты</w:t>
      </w:r>
    </w:p>
    <w:p w:rsidR="00396A6E" w:rsidRPr="00E32274" w:rsidRDefault="00396A6E" w:rsidP="00941DBF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ahoma"/>
          <w:b/>
          <w:kern w:val="1"/>
          <w:sz w:val="28"/>
          <w:szCs w:val="28"/>
          <w:lang w:eastAsia="hi-IN" w:bidi="hi-IN"/>
        </w:rPr>
      </w:pPr>
    </w:p>
    <w:p w:rsidR="00396A6E" w:rsidRPr="00E32274" w:rsidRDefault="00941DBF" w:rsidP="00941DBF">
      <w:pPr>
        <w:pStyle w:val="5"/>
        <w:shd w:val="clear" w:color="auto" w:fill="auto"/>
        <w:spacing w:after="0" w:line="240" w:lineRule="auto"/>
        <w:ind w:firstLine="709"/>
        <w:jc w:val="both"/>
      </w:pPr>
      <w:r>
        <w:t>Программа «Юнармеец</w:t>
      </w:r>
      <w:r w:rsidR="00396A6E" w:rsidRPr="00E32274">
        <w:t>» рассчитана на один год занятий со  школь</w:t>
      </w:r>
      <w:r w:rsidR="00396A6E" w:rsidRPr="00E32274">
        <w:softHyphen/>
        <w:t xml:space="preserve">никами </w:t>
      </w:r>
      <w:r>
        <w:t>пятых-восьмых</w:t>
      </w:r>
      <w:r w:rsidRPr="00E32274">
        <w:t xml:space="preserve"> </w:t>
      </w:r>
      <w:r w:rsidR="00396A6E" w:rsidRPr="00E32274">
        <w:t>классов</w:t>
      </w:r>
      <w:r>
        <w:t>.</w:t>
      </w:r>
    </w:p>
    <w:p w:rsidR="00396A6E" w:rsidRPr="00E32274" w:rsidRDefault="00396A6E" w:rsidP="00941DBF">
      <w:pPr>
        <w:pStyle w:val="5"/>
        <w:shd w:val="clear" w:color="auto" w:fill="auto"/>
        <w:spacing w:after="0" w:line="240" w:lineRule="auto"/>
        <w:ind w:firstLine="709"/>
        <w:jc w:val="both"/>
      </w:pPr>
      <w:r w:rsidRPr="00E32274">
        <w:t xml:space="preserve">К концу  учебного года предполагается формирование и развитие универсальных учебных действий: личностных, </w:t>
      </w:r>
      <w:proofErr w:type="spellStart"/>
      <w:r w:rsidRPr="00E32274">
        <w:t>метапредметных</w:t>
      </w:r>
      <w:proofErr w:type="spellEnd"/>
      <w:r w:rsidRPr="00E32274">
        <w:t>, предметных.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Универсальными </w:t>
      </w: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компетенциями </w:t>
      </w:r>
      <w:proofErr w:type="gramStart"/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являются: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умения организовывать собственную деятельность, выбирать и использовать средства для достижения её цели;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Личностными результатами</w:t>
      </w: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являются следующие умения: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 взаимопомощи и сопереживания;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проявлять дисциплинированность, трудолюбие и упорство в достижении поставленных целей;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оказывать бескорыстную помощь своим сверстникам, находить с ними общий язык и общие интересы.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Метапредметными</w:t>
      </w:r>
      <w:proofErr w:type="spellEnd"/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результатами</w:t>
      </w: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являются следующие умения: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ошибки при выполнении учебных заданий, отбирать способы их исправления;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обеспечивать защиту и сохранность природы во время активного отдыха и занятий спортом;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планировать собственную деятельность, распределять нагрузку и отдых в процессе ее выполнения;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технически правильно выполнять двигательные действия из стрелкового спорта, использовать их в игровой и соревновательной деятельности.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Предметными результатами</w:t>
      </w: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содержания программы являются следующие умения:</w:t>
      </w:r>
    </w:p>
    <w:p w:rsidR="00396A6E" w:rsidRPr="00E32274" w:rsidRDefault="00941DBF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планировать занятия </w:t>
      </w:r>
      <w:r w:rsidR="00396A6E"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режиме дня, организовывать отдых и досуг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излагать факты истории развития стрелкового спорта, характеризовать его роль и значение в жизнедеятельности человека, связь с трудовой и военной деятельностью;</w:t>
      </w:r>
    </w:p>
    <w:p w:rsidR="00396A6E" w:rsidRPr="00E32274" w:rsidRDefault="00941DBF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представлять военно-прикладные виды деятельности</w:t>
      </w:r>
      <w:r w:rsidR="00396A6E"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средство укрепления здоровья, физического развития и физической подготовки человека;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организовывать и проводить со сверстниками элементы соревнований, осуществлять их объективное судейство;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бережно обращаться с инвентарём и оборудованием, соблюдать требования техники безопасности;</w:t>
      </w:r>
    </w:p>
    <w:p w:rsidR="00396A6E" w:rsidRPr="00E32274" w:rsidRDefault="00396A6E" w:rsidP="00941DBF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2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—знать историю, традиции, организационную структуру ВС РФ, порядок действий солдата в различных боевых ситуациях.</w:t>
      </w:r>
    </w:p>
    <w:p w:rsidR="00396A6E" w:rsidRPr="00E32274" w:rsidRDefault="00396A6E" w:rsidP="00941DBF">
      <w:pPr>
        <w:widowControl w:val="0"/>
        <w:shd w:val="clear" w:color="auto" w:fill="FFFFFF"/>
        <w:tabs>
          <w:tab w:val="left" w:pos="56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41DBF" w:rsidRPr="00941DBF" w:rsidRDefault="00941DBF" w:rsidP="00E1086C">
      <w:pPr>
        <w:shd w:val="clear" w:color="auto" w:fill="FFFFFF"/>
        <w:tabs>
          <w:tab w:val="left" w:pos="3000"/>
          <w:tab w:val="center" w:pos="4677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2274">
        <w:rPr>
          <w:rFonts w:ascii="Times New Roman" w:hAnsi="Times New Roman" w:cs="Times New Roman"/>
          <w:b/>
          <w:sz w:val="24"/>
          <w:szCs w:val="24"/>
        </w:rPr>
        <w:tab/>
      </w:r>
      <w:r w:rsidRPr="00941DBF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941DBF" w:rsidRPr="00E32274" w:rsidRDefault="00941DBF" w:rsidP="00941DBF">
      <w:pPr>
        <w:shd w:val="clear" w:color="auto" w:fill="FFFFFF"/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941DB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 в неделю, всего </w:t>
      </w:r>
      <w:r w:rsidRPr="00941DBF">
        <w:rPr>
          <w:rFonts w:ascii="Times New Roman" w:hAnsi="Times New Roman" w:cs="Times New Roman"/>
          <w:b/>
          <w:sz w:val="24"/>
          <w:szCs w:val="24"/>
        </w:rPr>
        <w:t>102</w:t>
      </w:r>
      <w:r w:rsidRPr="00E32274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941DBF" w:rsidRPr="00E32274" w:rsidRDefault="00941DBF" w:rsidP="00941DBF">
      <w:pPr>
        <w:shd w:val="clear" w:color="auto" w:fill="FFFFFF"/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229"/>
        <w:gridCol w:w="1701"/>
      </w:tblGrid>
      <w:tr w:rsidR="00941DBF" w:rsidRPr="00E32274" w:rsidTr="00941D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DBF" w:rsidRPr="00E32274" w:rsidRDefault="00941DBF" w:rsidP="00941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DBF" w:rsidRPr="00E32274" w:rsidRDefault="00941DBF" w:rsidP="00941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DBF" w:rsidRPr="00E32274" w:rsidRDefault="00941DBF" w:rsidP="00941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227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41DBF" w:rsidRPr="00E32274" w:rsidTr="00E95A7B">
        <w:trPr>
          <w:trHeight w:val="3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DBF" w:rsidRPr="00E95A7B" w:rsidRDefault="00941DBF" w:rsidP="00E95A7B">
            <w:pPr>
              <w:tabs>
                <w:tab w:val="left" w:pos="19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5A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DBF" w:rsidRPr="003B71C2" w:rsidRDefault="00941DBF" w:rsidP="00E95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Военно-профессиональная</w:t>
            </w:r>
          </w:p>
          <w:p w:rsidR="00941DBF" w:rsidRPr="003B71C2" w:rsidRDefault="00941DBF" w:rsidP="00E95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ориентация    </w:t>
            </w: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учащихся.</w:t>
            </w:r>
          </w:p>
          <w:p w:rsidR="00941DBF" w:rsidRPr="003B71C2" w:rsidRDefault="00941DBF" w:rsidP="00E95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1DBF" w:rsidRPr="00E32274" w:rsidRDefault="00941DBF" w:rsidP="00E95A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DBF" w:rsidRPr="00E95A7B" w:rsidRDefault="00E95A7B" w:rsidP="00E95A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5A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38</w:t>
            </w:r>
          </w:p>
        </w:tc>
      </w:tr>
      <w:tr w:rsidR="00941DBF" w:rsidRPr="00E32274" w:rsidTr="00E95A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DBF" w:rsidRPr="00E95A7B" w:rsidRDefault="00941DBF" w:rsidP="00E95A7B">
            <w:pPr>
              <w:tabs>
                <w:tab w:val="left" w:pos="19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5A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A7B" w:rsidRPr="003B71C2" w:rsidRDefault="00E95A7B" w:rsidP="00E95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Военно-спортивная</w:t>
            </w:r>
          </w:p>
          <w:p w:rsidR="00E95A7B" w:rsidRPr="003B71C2" w:rsidRDefault="00E95A7B" w:rsidP="00E95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работа.</w:t>
            </w:r>
          </w:p>
          <w:p w:rsidR="00941DBF" w:rsidRPr="00E32274" w:rsidRDefault="00941DBF" w:rsidP="00E95A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1DBF" w:rsidRPr="00E95A7B" w:rsidRDefault="00E95A7B" w:rsidP="00E95A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5A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64</w:t>
            </w:r>
          </w:p>
        </w:tc>
      </w:tr>
      <w:tr w:rsidR="00E95A7B" w:rsidRPr="00E32274" w:rsidTr="00E95A7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A7B" w:rsidRPr="00E95A7B" w:rsidRDefault="00E95A7B" w:rsidP="00E95A7B">
            <w:pPr>
              <w:tabs>
                <w:tab w:val="left" w:pos="19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A7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E95A7B" w:rsidRPr="00E95A7B" w:rsidRDefault="00E95A7B" w:rsidP="00E95A7B">
            <w:pPr>
              <w:tabs>
                <w:tab w:val="left" w:pos="198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A7B" w:rsidRPr="00E95A7B" w:rsidRDefault="00E95A7B" w:rsidP="00E95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A7B" w:rsidRPr="00E95A7B" w:rsidRDefault="00E95A7B" w:rsidP="00E95A7B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95A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102</w:t>
            </w:r>
          </w:p>
        </w:tc>
      </w:tr>
      <w:tr w:rsidR="00E95A7B" w:rsidRPr="00E32274" w:rsidTr="00941DB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A7B" w:rsidRPr="00E32274" w:rsidRDefault="00E95A7B" w:rsidP="00941DBF">
            <w:pPr>
              <w:tabs>
                <w:tab w:val="left" w:pos="19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A7B" w:rsidRDefault="00E95A7B" w:rsidP="00E95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A7B" w:rsidRDefault="00E95A7B" w:rsidP="00941D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95A7B" w:rsidRPr="00E95A7B" w:rsidRDefault="00B85FE4" w:rsidP="00E1086C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95A7B" w:rsidRPr="00AD5A91" w:rsidRDefault="00E95A7B" w:rsidP="00E95A7B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D5A91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E95A7B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B71C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</w:t>
      </w:r>
      <w:r w:rsidRPr="003B7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Военно-</w:t>
      </w:r>
      <w:proofErr w:type="gramStart"/>
      <w:r w:rsidRPr="003B7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профессиональная  ориентация</w:t>
      </w:r>
      <w:proofErr w:type="gramEnd"/>
      <w:r w:rsidRPr="003B7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учащихся  и  формирование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B7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у  молодежи  заинтересованности  к  военной  службе.  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  С</w:t>
      </w:r>
      <w:r w:rsidRPr="003B7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троевая  подготовка.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Строевые  приемы  и  движение  без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оружия. Общие  положения  о  вы</w:t>
      </w: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полнении  строевых  приемов. Команды,  подаваемые  на  строевой  подготовке.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Предварительные  и  исполнительные  команды.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Тренировки  строевых  приемов.  Строевая  стойка,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строевой  шаг,  пере</w:t>
      </w: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строение, повороты  на  месте  и  в  движении,  приветствие,  подход  и  отход  от  начальника</w:t>
      </w:r>
      <w:proofErr w:type="gram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E95A7B" w:rsidRPr="003B71C2" w:rsidRDefault="00E1086C" w:rsidP="00E95A7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E95A7B" w:rsidRPr="003B7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Военная  топография  и  ориентирование: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 занятия  по  определению  сторон  горизонта  по  компасу,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механическим  часам,  по  времени. 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Азимут. Движение  по  азимуту.</w:t>
      </w:r>
    </w:p>
    <w:p w:rsidR="00E95A7B" w:rsidRPr="003B71C2" w:rsidRDefault="00E1086C" w:rsidP="00E95A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E95A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E95A7B" w:rsidRPr="003B7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Действия  в  экстремальных  и  чрезвычайных  ситуациях.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 медицин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 помощь  при   ранениях и травмах.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II</w:t>
      </w:r>
      <w:r w:rsidRPr="003B7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Военно-</w:t>
      </w:r>
      <w:proofErr w:type="gramStart"/>
      <w:r w:rsidRPr="003B7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спортивная</w:t>
      </w:r>
      <w:r w:rsidR="00E108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3B7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работа</w:t>
      </w:r>
      <w:proofErr w:type="gram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Физическая  подготовка.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Общеразвивающие  упражнения.  Упражнения  для  рук  и  плечевого  пояса.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 для  рук,  мышц  шеи. 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 для  развития  выносливости  и  быстроты,  силы.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  на  60, 100 </w:t>
      </w: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:rsidR="00E95A7B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Подтягивание  на  перекладине.</w:t>
      </w:r>
    </w:p>
    <w:p w:rsidR="00E95A7B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Метание гранаты</w:t>
      </w:r>
    </w:p>
    <w:p w:rsidR="009329C3" w:rsidRDefault="009329C3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одевания средств индивидуальной защиты дыхания и кожи (противогаз, ОЗК).</w:t>
      </w:r>
    </w:p>
    <w:p w:rsidR="00E1086C" w:rsidRPr="00E1086C" w:rsidRDefault="00E1086C" w:rsidP="00E1086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108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Подготовка по радиационной биологической, химической защите</w:t>
      </w:r>
    </w:p>
    <w:p w:rsidR="00E1086C" w:rsidRDefault="00E1086C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одевания противогаза и основного защитного комплекта (ОЗК).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Туристическая  подготовка.</w:t>
      </w:r>
    </w:p>
    <w:p w:rsidR="00E95A7B" w:rsidRPr="003B71C2" w:rsidRDefault="00E95A7B" w:rsidP="00E1086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пешеходного туризма без специального туристического снаряжения: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передвижение и преодоление препятствий: скорость, дистанция, преодоление  подъ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емов,  склонов,  спусков</w:t>
      </w: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ориентирование  по  местным  предметам,  по  компасу,  по  картам;</w:t>
      </w:r>
    </w:p>
    <w:p w:rsidR="00E95A7B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практические  занятия:  разведен</w:t>
      </w:r>
      <w:r w:rsidR="009329C3">
        <w:rPr>
          <w:rFonts w:ascii="Times New Roman" w:eastAsia="Times New Roman" w:hAnsi="Times New Roman" w:cs="Times New Roman"/>
          <w:sz w:val="24"/>
          <w:szCs w:val="24"/>
          <w:lang w:eastAsia="ru-RU"/>
        </w:rPr>
        <w:t>ие  костра,  установка  палатки.</w:t>
      </w:r>
    </w:p>
    <w:p w:rsidR="00E1086C" w:rsidRPr="003B71C2" w:rsidRDefault="00E1086C" w:rsidP="00E1086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3B7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Огневая  подготовка.</w:t>
      </w:r>
    </w:p>
    <w:p w:rsidR="00E1086C" w:rsidRPr="003B71C2" w:rsidRDefault="00E1086C" w:rsidP="00E10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Стрелковое  боевое  оружие, применяемое  на  вооружении  в  Вооруженных  Силах  РФ.  Боевые  свойства. </w:t>
      </w:r>
    </w:p>
    <w:p w:rsidR="00E1086C" w:rsidRDefault="00E8238A" w:rsidP="00E10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   Калашникова  АК-74, порядок разборки-сборки АКА.</w:t>
      </w:r>
    </w:p>
    <w:p w:rsidR="00E8238A" w:rsidRPr="003B71C2" w:rsidRDefault="00E8238A" w:rsidP="00E10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Снаряжение магазина.</w:t>
      </w:r>
    </w:p>
    <w:p w:rsidR="00E1086C" w:rsidRPr="003B71C2" w:rsidRDefault="00E1086C" w:rsidP="00E10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Назначение, устро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йство пневматической винтовки</w:t>
      </w: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Принцип  действия.</w:t>
      </w:r>
    </w:p>
    <w:p w:rsidR="00E1086C" w:rsidRPr="003B71C2" w:rsidRDefault="00E1086C" w:rsidP="00E10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Хранение.  Техника  стрельбы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  пневматической винтовки</w:t>
      </w: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E1086C" w:rsidRPr="003B71C2" w:rsidRDefault="00E1086C" w:rsidP="00E10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 упражнени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 по  стрельбе  из  пневматической</w:t>
      </w: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винтовки.</w:t>
      </w:r>
    </w:p>
    <w:p w:rsidR="00E1086C" w:rsidRPr="003B71C2" w:rsidRDefault="00E1086C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95A7B" w:rsidRPr="003B71C2" w:rsidRDefault="00E95A7B" w:rsidP="00E95A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5EA4" w:rsidRDefault="007E5EA4" w:rsidP="00B47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ED5" w:rsidRDefault="004D7ED5" w:rsidP="00B47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C1" w:rsidRDefault="005E43C1" w:rsidP="00B47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C1" w:rsidRDefault="005E43C1" w:rsidP="00B47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C1" w:rsidRDefault="005E43C1" w:rsidP="00B47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C1" w:rsidRDefault="005E43C1" w:rsidP="00B47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9C3" w:rsidRDefault="009329C3" w:rsidP="00B47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9C3" w:rsidRDefault="009329C3" w:rsidP="00B47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9C3" w:rsidRDefault="009329C3" w:rsidP="00B47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FE4" w:rsidRPr="006F1DB2" w:rsidRDefault="009329C3" w:rsidP="00B47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9"/>
        <w:gridCol w:w="5040"/>
        <w:gridCol w:w="2576"/>
      </w:tblGrid>
      <w:tr w:rsidR="009329C3" w:rsidRPr="003B71C2" w:rsidTr="00820AC4">
        <w:trPr>
          <w:trHeight w:val="286"/>
        </w:trPr>
        <w:tc>
          <w:tcPr>
            <w:tcW w:w="2509" w:type="dxa"/>
            <w:tcBorders>
              <w:bottom w:val="single" w:sz="4" w:space="0" w:color="auto"/>
            </w:tcBorders>
            <w:shd w:val="clear" w:color="auto" w:fill="auto"/>
          </w:tcPr>
          <w:p w:rsidR="009329C3" w:rsidRPr="003B71C2" w:rsidRDefault="009329C3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разделов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9329C3" w:rsidRPr="003B71C2" w:rsidRDefault="009329C3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  программы</w:t>
            </w:r>
          </w:p>
        </w:tc>
        <w:tc>
          <w:tcPr>
            <w:tcW w:w="2576" w:type="dxa"/>
            <w:tcBorders>
              <w:bottom w:val="single" w:sz="4" w:space="0" w:color="auto"/>
            </w:tcBorders>
            <w:shd w:val="clear" w:color="auto" w:fill="auto"/>
          </w:tcPr>
          <w:p w:rsidR="009329C3" w:rsidRPr="003B71C2" w:rsidRDefault="009329C3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часов</w:t>
            </w:r>
          </w:p>
        </w:tc>
      </w:tr>
      <w:tr w:rsidR="009329C3" w:rsidRPr="003B71C2" w:rsidTr="00820AC4">
        <w:tc>
          <w:tcPr>
            <w:tcW w:w="2509" w:type="dxa"/>
            <w:shd w:val="clear" w:color="auto" w:fill="auto"/>
          </w:tcPr>
          <w:p w:rsidR="009329C3" w:rsidRPr="003B71C2" w:rsidRDefault="009329C3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9329C3" w:rsidRPr="003B71C2" w:rsidRDefault="009329C3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6" w:type="dxa"/>
            <w:shd w:val="clear" w:color="auto" w:fill="auto"/>
          </w:tcPr>
          <w:p w:rsidR="009329C3" w:rsidRPr="003B71C2" w:rsidRDefault="009329C3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329C3" w:rsidRPr="003B71C2" w:rsidTr="0025613F">
        <w:trPr>
          <w:trHeight w:val="5990"/>
        </w:trPr>
        <w:tc>
          <w:tcPr>
            <w:tcW w:w="2509" w:type="dxa"/>
            <w:shd w:val="clear" w:color="auto" w:fill="auto"/>
          </w:tcPr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Военно-профессиональная   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ориентация    </w:t>
            </w: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учащихся.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1E6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1.   С</w:t>
            </w: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троевая  подготовка.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Строи  и  управление  ими.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Строевые  приемы  и  движения.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Строевая  стойка.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Перестроение.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Повороты  на  месте.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Движение  строевым  шагом.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 Повороты  в  движении.</w:t>
            </w:r>
          </w:p>
          <w:p w:rsidR="009329C3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 Воинское  приветствие.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 Исполнение песни</w:t>
            </w:r>
          </w:p>
          <w:p w:rsidR="009329C3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</w:t>
            </w: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. Военная  топография  и  </w:t>
            </w:r>
            <w:proofErr w:type="gramStart"/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военное</w:t>
            </w:r>
            <w:proofErr w:type="gramEnd"/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ориентирование.</w:t>
            </w:r>
          </w:p>
          <w:p w:rsidR="009329C3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29C3"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Ориентирование  по    топографическим  картам.</w:t>
            </w:r>
          </w:p>
          <w:p w:rsidR="009329C3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3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Определение азимута.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3</w:t>
            </w: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. Действия  в  </w:t>
            </w:r>
            <w:proofErr w:type="gramStart"/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экстремальных</w:t>
            </w:r>
            <w:proofErr w:type="gramEnd"/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и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чрезвычайных  </w:t>
            </w:r>
            <w:proofErr w:type="gramStart"/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ситуациях</w:t>
            </w:r>
            <w:proofErr w:type="gramEnd"/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</w:p>
          <w:p w:rsidR="009329C3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 </w:t>
            </w:r>
            <w:r w:rsidR="009329C3"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Первая  помощь  пострадавшим.</w:t>
            </w: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shd w:val="clear" w:color="auto" w:fill="auto"/>
          </w:tcPr>
          <w:p w:rsidR="009329C3" w:rsidRPr="003B71C2" w:rsidRDefault="009329C3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9C3" w:rsidRPr="00E45E96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329C3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9C3" w:rsidRPr="00E45E96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E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329C3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9C3" w:rsidRPr="00E45E96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E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9329C3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9C3" w:rsidRPr="003B71C2" w:rsidRDefault="009329C3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5613F" w:rsidRPr="003B71C2" w:rsidRDefault="0025613F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13F" w:rsidRPr="003B71C2" w:rsidTr="0025613F">
        <w:trPr>
          <w:trHeight w:val="6690"/>
        </w:trPr>
        <w:tc>
          <w:tcPr>
            <w:tcW w:w="2509" w:type="dxa"/>
            <w:shd w:val="clear" w:color="auto" w:fill="auto"/>
          </w:tcPr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 Военно-спортивная</w:t>
            </w: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работа.</w:t>
            </w: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1E67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:rsidR="0025613F" w:rsidRPr="003B71C2" w:rsidRDefault="0025613F" w:rsidP="00F11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1.</w:t>
            </w: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Физическая  подготовка.</w:t>
            </w: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Упражнения на высокой перекладине из положения вис хватом сверху</w:t>
            </w: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Сгибание и разгибание рук в упоре лёжа</w:t>
            </w: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Метание гранаты.</w:t>
            </w:r>
          </w:p>
          <w:p w:rsidR="0025613F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2. Подготовка по радиационной биологической, химической защите</w:t>
            </w:r>
          </w:p>
          <w:p w:rsidR="0025613F" w:rsidRPr="003B71C2" w:rsidRDefault="0025613F" w:rsidP="00E45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одевания противогаза и ОЗК.</w:t>
            </w: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3. Туристическая  подготовка.</w:t>
            </w:r>
          </w:p>
          <w:p w:rsidR="0025613F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Техника  пешеходного  туризма без  снаряжения.</w:t>
            </w:r>
          </w:p>
          <w:p w:rsidR="0025613F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 Разведение костра</w:t>
            </w:r>
          </w:p>
          <w:p w:rsidR="0025613F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 Установка палатки</w:t>
            </w:r>
          </w:p>
          <w:p w:rsidR="0025613F" w:rsidRPr="003B71C2" w:rsidRDefault="0025613F" w:rsidP="00E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4</w:t>
            </w: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 Огневая  подготовка.</w:t>
            </w:r>
          </w:p>
          <w:p w:rsidR="0025613F" w:rsidRPr="003B71C2" w:rsidRDefault="0025613F" w:rsidP="00E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</w:t>
            </w: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Общие  сведения  о  баллистике.</w:t>
            </w:r>
          </w:p>
          <w:p w:rsidR="0025613F" w:rsidRPr="003B71C2" w:rsidRDefault="0025613F" w:rsidP="00E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 Снаряжение магазина</w:t>
            </w: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613F" w:rsidRDefault="0025613F" w:rsidP="00E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 </w:t>
            </w: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 упражнения  по  стрельбе.</w:t>
            </w:r>
          </w:p>
          <w:p w:rsidR="0025613F" w:rsidRDefault="0025613F" w:rsidP="00E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 Устройство и принцип работы автомата Калашникова.</w:t>
            </w:r>
          </w:p>
          <w:p w:rsidR="0025613F" w:rsidRPr="003B71C2" w:rsidRDefault="0025613F" w:rsidP="00E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 Разборка-сборк</w:t>
            </w:r>
            <w:r w:rsidR="00E82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автомата Калашникова на время, снаряжение магазина.</w:t>
            </w:r>
          </w:p>
          <w:p w:rsidR="0025613F" w:rsidRPr="003B71C2" w:rsidRDefault="0025613F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shd w:val="clear" w:color="auto" w:fill="auto"/>
          </w:tcPr>
          <w:p w:rsidR="0025613F" w:rsidRPr="00E45E96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E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25613F" w:rsidRPr="003B71C2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5613F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13F" w:rsidRPr="003B71C2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5613F" w:rsidRPr="003B71C2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5613F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13F" w:rsidRPr="00E45571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5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25613F" w:rsidRPr="003B71C2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25613F" w:rsidRPr="003B71C2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13F" w:rsidRPr="003B71C2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13F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25613F" w:rsidRPr="00E45571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5613F" w:rsidRPr="003B71C2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5613F" w:rsidRPr="00B4742A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5613F" w:rsidRPr="00B4742A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5613F" w:rsidRPr="00E45E96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  <w:p w:rsidR="0025613F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5613F" w:rsidRPr="003B71C2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25613F" w:rsidRPr="003B71C2" w:rsidRDefault="0025613F" w:rsidP="00E9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5613F" w:rsidRDefault="0025613F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5613F" w:rsidRDefault="0025613F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13F" w:rsidRDefault="0025613F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13F" w:rsidRPr="003B71C2" w:rsidRDefault="0025613F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9329C3" w:rsidRPr="003B71C2" w:rsidTr="000E1DE6">
        <w:tc>
          <w:tcPr>
            <w:tcW w:w="2509" w:type="dxa"/>
            <w:shd w:val="clear" w:color="auto" w:fill="auto"/>
          </w:tcPr>
          <w:p w:rsidR="009329C3" w:rsidRPr="004929F1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7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76" w:type="dxa"/>
            <w:shd w:val="clear" w:color="auto" w:fill="auto"/>
          </w:tcPr>
          <w:p w:rsidR="009329C3" w:rsidRPr="003B71C2" w:rsidRDefault="009329C3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29C3" w:rsidRPr="003B71C2" w:rsidRDefault="009329C3" w:rsidP="003B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9C3" w:rsidRPr="00E32274" w:rsidRDefault="009329C3" w:rsidP="009329C3">
      <w:pPr>
        <w:pStyle w:val="ad"/>
        <w:numPr>
          <w:ilvl w:val="0"/>
          <w:numId w:val="2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227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Технологии и методы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9329C3" w:rsidRDefault="009329C3" w:rsidP="00AC1269">
      <w:pPr>
        <w:pStyle w:val="5"/>
        <w:shd w:val="clear" w:color="auto" w:fill="auto"/>
        <w:spacing w:after="0" w:line="240" w:lineRule="auto"/>
        <w:ind w:firstLine="709"/>
        <w:jc w:val="both"/>
      </w:pPr>
      <w:r>
        <w:t>Реализация цели и задач программы достигается через использование пе</w:t>
      </w:r>
      <w:r>
        <w:softHyphen/>
        <w:t>дагогических технологий:</w:t>
      </w:r>
    </w:p>
    <w:p w:rsidR="009329C3" w:rsidRDefault="009329C3" w:rsidP="00AC1269">
      <w:pPr>
        <w:pStyle w:val="5"/>
        <w:numPr>
          <w:ilvl w:val="0"/>
          <w:numId w:val="22"/>
        </w:numPr>
        <w:shd w:val="clear" w:color="auto" w:fill="auto"/>
        <w:tabs>
          <w:tab w:val="left" w:pos="716"/>
        </w:tabs>
        <w:spacing w:after="0" w:line="240" w:lineRule="auto"/>
        <w:ind w:firstLine="709"/>
        <w:jc w:val="both"/>
      </w:pPr>
      <w:r>
        <w:t>игровых технологий;</w:t>
      </w:r>
    </w:p>
    <w:p w:rsidR="009329C3" w:rsidRDefault="009329C3" w:rsidP="00AC1269">
      <w:pPr>
        <w:pStyle w:val="5"/>
        <w:numPr>
          <w:ilvl w:val="0"/>
          <w:numId w:val="22"/>
        </w:numPr>
        <w:shd w:val="clear" w:color="auto" w:fill="auto"/>
        <w:tabs>
          <w:tab w:val="left" w:pos="716"/>
        </w:tabs>
        <w:spacing w:after="0" w:line="240" w:lineRule="auto"/>
        <w:ind w:firstLine="709"/>
        <w:jc w:val="both"/>
      </w:pPr>
      <w:proofErr w:type="spellStart"/>
      <w:r>
        <w:t>здоровьесберегающих</w:t>
      </w:r>
      <w:proofErr w:type="spellEnd"/>
      <w:r>
        <w:t xml:space="preserve"> технологий;</w:t>
      </w:r>
    </w:p>
    <w:p w:rsidR="009329C3" w:rsidRDefault="009329C3" w:rsidP="00AC1269">
      <w:pPr>
        <w:pStyle w:val="5"/>
        <w:numPr>
          <w:ilvl w:val="0"/>
          <w:numId w:val="22"/>
        </w:numPr>
        <w:shd w:val="clear" w:color="auto" w:fill="auto"/>
        <w:tabs>
          <w:tab w:val="left" w:pos="716"/>
        </w:tabs>
        <w:spacing w:after="0" w:line="240" w:lineRule="auto"/>
        <w:ind w:firstLine="709"/>
        <w:jc w:val="both"/>
      </w:pPr>
      <w:r>
        <w:t>информационно-коммуникативных технологий;</w:t>
      </w:r>
    </w:p>
    <w:p w:rsidR="009329C3" w:rsidRDefault="009329C3" w:rsidP="00AC1269">
      <w:pPr>
        <w:pStyle w:val="5"/>
        <w:shd w:val="clear" w:color="auto" w:fill="auto"/>
        <w:spacing w:after="0" w:line="240" w:lineRule="auto"/>
        <w:ind w:firstLine="709"/>
        <w:jc w:val="both"/>
      </w:pPr>
      <w:r>
        <w:t xml:space="preserve">На занятиях используются разнообразные </w:t>
      </w:r>
      <w:r>
        <w:rPr>
          <w:rStyle w:val="ae"/>
        </w:rPr>
        <w:t>формы организации деятельности</w:t>
      </w:r>
      <w:r>
        <w:t>:</w:t>
      </w:r>
    </w:p>
    <w:p w:rsidR="009329C3" w:rsidRDefault="009329C3" w:rsidP="00AC1269">
      <w:pPr>
        <w:pStyle w:val="5"/>
        <w:shd w:val="clear" w:color="auto" w:fill="auto"/>
        <w:spacing w:after="0" w:line="240" w:lineRule="auto"/>
        <w:ind w:firstLine="709"/>
        <w:jc w:val="both"/>
      </w:pPr>
      <w:r>
        <w:rPr>
          <w:rStyle w:val="0pt"/>
        </w:rPr>
        <w:t>Фронтальная форма</w:t>
      </w:r>
      <w:r>
        <w:t xml:space="preserve"> обучения используется на занятиях на этапе словесной и наглядной передачи учебной информации одновременно всем обучающимся.</w:t>
      </w:r>
    </w:p>
    <w:p w:rsidR="009329C3" w:rsidRDefault="009329C3" w:rsidP="00AC1269">
      <w:pPr>
        <w:pStyle w:val="5"/>
        <w:shd w:val="clear" w:color="auto" w:fill="auto"/>
        <w:spacing w:after="0" w:line="240" w:lineRule="auto"/>
        <w:ind w:firstLine="709"/>
        <w:jc w:val="both"/>
      </w:pPr>
      <w:r>
        <w:rPr>
          <w:rStyle w:val="0pt"/>
        </w:rPr>
        <w:t>Парная и групповая работы</w:t>
      </w:r>
      <w:r>
        <w:t xml:space="preserve"> необходимы для обеспечения непосредственного взаимодей</w:t>
      </w:r>
      <w:r>
        <w:softHyphen/>
        <w:t xml:space="preserve">ствия между </w:t>
      </w:r>
      <w:proofErr w:type="gramStart"/>
      <w:r>
        <w:t>обучающимися</w:t>
      </w:r>
      <w:proofErr w:type="gramEnd"/>
      <w:r>
        <w:t>, их совместной согласованной деятельности при выполнении опре</w:t>
      </w:r>
      <w:r>
        <w:softHyphen/>
        <w:t>делённых заданий без непосредственного участия учителя.</w:t>
      </w:r>
    </w:p>
    <w:p w:rsidR="009329C3" w:rsidRDefault="009329C3" w:rsidP="00AC1269">
      <w:pPr>
        <w:pStyle w:val="5"/>
        <w:shd w:val="clear" w:color="auto" w:fill="auto"/>
        <w:spacing w:after="0" w:line="240" w:lineRule="auto"/>
        <w:ind w:firstLine="709"/>
        <w:jc w:val="both"/>
      </w:pPr>
      <w:r>
        <w:t>Продолжительность занятия в классе — 40 минут.</w:t>
      </w:r>
    </w:p>
    <w:p w:rsidR="009329C3" w:rsidRDefault="009329C3" w:rsidP="00AC1269">
      <w:pPr>
        <w:pStyle w:val="5"/>
        <w:shd w:val="clear" w:color="auto" w:fill="auto"/>
        <w:spacing w:after="0" w:line="240" w:lineRule="auto"/>
        <w:ind w:firstLine="709"/>
        <w:jc w:val="both"/>
      </w:pPr>
      <w:r>
        <w:t>Таким образом, реализуя прог</w:t>
      </w:r>
      <w:r w:rsidR="00AC1269">
        <w:t xml:space="preserve">рамму «Юнармеец» </w:t>
      </w:r>
      <w:r>
        <w:t>образовательное учреждение решает следующие задачи:</w:t>
      </w:r>
    </w:p>
    <w:p w:rsidR="009329C3" w:rsidRDefault="009329C3" w:rsidP="00AC1269">
      <w:pPr>
        <w:pStyle w:val="5"/>
        <w:numPr>
          <w:ilvl w:val="0"/>
          <w:numId w:val="23"/>
        </w:numPr>
        <w:shd w:val="clear" w:color="auto" w:fill="auto"/>
        <w:tabs>
          <w:tab w:val="left" w:pos="888"/>
        </w:tabs>
        <w:spacing w:after="0" w:line="240" w:lineRule="auto"/>
        <w:ind w:firstLine="709"/>
        <w:jc w:val="both"/>
      </w:pPr>
      <w:r>
        <w:t>развитие личности школьника;</w:t>
      </w:r>
    </w:p>
    <w:p w:rsidR="009329C3" w:rsidRDefault="009329C3" w:rsidP="00AC1269">
      <w:pPr>
        <w:pStyle w:val="5"/>
        <w:numPr>
          <w:ilvl w:val="0"/>
          <w:numId w:val="23"/>
        </w:numPr>
        <w:shd w:val="clear" w:color="auto" w:fill="auto"/>
        <w:tabs>
          <w:tab w:val="left" w:pos="888"/>
        </w:tabs>
        <w:spacing w:after="0" w:line="240" w:lineRule="auto"/>
        <w:ind w:firstLine="709"/>
        <w:jc w:val="both"/>
      </w:pPr>
      <w:r>
        <w:t xml:space="preserve">развитие самостоятельности </w:t>
      </w:r>
      <w:proofErr w:type="gramStart"/>
      <w:r>
        <w:t>обучающихся</w:t>
      </w:r>
      <w:proofErr w:type="gramEnd"/>
      <w:r>
        <w:t>;</w:t>
      </w:r>
    </w:p>
    <w:p w:rsidR="009329C3" w:rsidRDefault="009329C3" w:rsidP="00AC1269">
      <w:pPr>
        <w:pStyle w:val="5"/>
        <w:numPr>
          <w:ilvl w:val="0"/>
          <w:numId w:val="23"/>
        </w:numPr>
        <w:shd w:val="clear" w:color="auto" w:fill="auto"/>
        <w:tabs>
          <w:tab w:val="left" w:pos="888"/>
        </w:tabs>
        <w:spacing w:after="0" w:line="240" w:lineRule="auto"/>
        <w:ind w:firstLine="709"/>
        <w:jc w:val="both"/>
      </w:pPr>
      <w:r>
        <w:t>духовно-нравственное развитие и воспитание обучающихся, предусматривающее приня</w:t>
      </w:r>
      <w:r>
        <w:softHyphen/>
        <w:t>тие ими моральных норм, нравственных установок, национальных ценностей.</w:t>
      </w:r>
    </w:p>
    <w:p w:rsidR="009329C3" w:rsidRDefault="009329C3" w:rsidP="00AC1269">
      <w:pPr>
        <w:pStyle w:val="24"/>
        <w:shd w:val="clear" w:color="auto" w:fill="auto"/>
        <w:tabs>
          <w:tab w:val="left" w:pos="4513"/>
        </w:tabs>
        <w:spacing w:after="0" w:line="240" w:lineRule="auto"/>
        <w:ind w:firstLine="709"/>
        <w:jc w:val="left"/>
      </w:pPr>
      <w:bookmarkStart w:id="3" w:name="bookmark18"/>
      <w:r>
        <w:t>Мониторинг</w:t>
      </w:r>
      <w:bookmarkEnd w:id="3"/>
    </w:p>
    <w:p w:rsidR="009329C3" w:rsidRDefault="009329C3" w:rsidP="00AC1269">
      <w:pPr>
        <w:pStyle w:val="5"/>
        <w:shd w:val="clear" w:color="auto" w:fill="auto"/>
        <w:spacing w:after="0" w:line="240" w:lineRule="auto"/>
        <w:ind w:firstLine="709"/>
        <w:jc w:val="both"/>
      </w:pPr>
      <w:bookmarkStart w:id="4" w:name="bookmark19"/>
      <w:bookmarkStart w:id="5" w:name="bookmark20"/>
      <w:r>
        <w:rPr>
          <w:rStyle w:val="ae"/>
        </w:rPr>
        <w:t xml:space="preserve">Мониторинг </w:t>
      </w:r>
      <w:r>
        <w:t>образовательных результатов включает  проведение внеклассных мероприятий «</w:t>
      </w:r>
      <w:bookmarkEnd w:id="4"/>
      <w:bookmarkEnd w:id="5"/>
      <w:r>
        <w:t>Зарница», «Мы будущее России</w:t>
      </w:r>
      <w:r w:rsidR="00AC1269">
        <w:t>», «Военно-спортивная эстафе</w:t>
      </w:r>
      <w:r w:rsidR="00E8238A">
        <w:t>та», «Орлёнок», «Семеро смелых» и др.</w:t>
      </w:r>
    </w:p>
    <w:p w:rsidR="009329C3" w:rsidRPr="002C4767" w:rsidRDefault="009329C3" w:rsidP="00AC1269">
      <w:pPr>
        <w:pStyle w:val="2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bookmarkStart w:id="6" w:name="bookmark21"/>
      <w:r>
        <w:t xml:space="preserve">IX. </w:t>
      </w:r>
      <w:r w:rsidRPr="002C4767">
        <w:rPr>
          <w:sz w:val="28"/>
          <w:szCs w:val="28"/>
        </w:rPr>
        <w:t>Состав учебно-методического комплекта</w:t>
      </w:r>
      <w:bookmarkEnd w:id="6"/>
    </w:p>
    <w:p w:rsidR="009329C3" w:rsidRDefault="009329C3" w:rsidP="00AC1269">
      <w:pPr>
        <w:pStyle w:val="5"/>
        <w:numPr>
          <w:ilvl w:val="0"/>
          <w:numId w:val="24"/>
        </w:numPr>
        <w:shd w:val="clear" w:color="auto" w:fill="auto"/>
        <w:spacing w:after="0" w:line="240" w:lineRule="auto"/>
        <w:ind w:firstLine="709"/>
        <w:jc w:val="both"/>
      </w:pPr>
      <w:r>
        <w:t>Образовательна</w:t>
      </w:r>
      <w:r w:rsidR="00AC1269">
        <w:t>я программа «Юнармеец</w:t>
      </w:r>
      <w:r>
        <w:t>».</w:t>
      </w:r>
    </w:p>
    <w:p w:rsidR="009329C3" w:rsidRPr="002C4767" w:rsidRDefault="009329C3" w:rsidP="009329C3">
      <w:pPr>
        <w:pStyle w:val="24"/>
        <w:numPr>
          <w:ilvl w:val="0"/>
          <w:numId w:val="26"/>
        </w:numPr>
        <w:shd w:val="clear" w:color="auto" w:fill="auto"/>
        <w:tabs>
          <w:tab w:val="left" w:pos="2534"/>
        </w:tabs>
        <w:spacing w:after="0" w:line="240" w:lineRule="auto"/>
        <w:ind w:left="720"/>
        <w:rPr>
          <w:sz w:val="28"/>
          <w:szCs w:val="28"/>
        </w:rPr>
      </w:pPr>
      <w:bookmarkStart w:id="7" w:name="bookmark23"/>
      <w:r w:rsidRPr="002C4767">
        <w:rPr>
          <w:sz w:val="28"/>
          <w:szCs w:val="28"/>
        </w:rPr>
        <w:t>Ресурсы для реализации Программы</w:t>
      </w:r>
      <w:bookmarkEnd w:id="7"/>
    </w:p>
    <w:p w:rsidR="009329C3" w:rsidRDefault="009329C3" w:rsidP="009329C3">
      <w:pPr>
        <w:pStyle w:val="30"/>
        <w:numPr>
          <w:ilvl w:val="0"/>
          <w:numId w:val="25"/>
        </w:numPr>
        <w:shd w:val="clear" w:color="auto" w:fill="auto"/>
        <w:tabs>
          <w:tab w:val="left" w:pos="546"/>
        </w:tabs>
        <w:spacing w:after="0" w:line="240" w:lineRule="auto"/>
      </w:pPr>
      <w:bookmarkStart w:id="8" w:name="bookmark24"/>
      <w:bookmarkStart w:id="9" w:name="bookmark25"/>
      <w:r>
        <w:t>Кадровые ресурсы:</w:t>
      </w:r>
      <w:bookmarkEnd w:id="8"/>
      <w:bookmarkEnd w:id="9"/>
    </w:p>
    <w:p w:rsidR="009329C3" w:rsidRDefault="00AC1269" w:rsidP="009329C3">
      <w:pPr>
        <w:pStyle w:val="5"/>
        <w:numPr>
          <w:ilvl w:val="0"/>
          <w:numId w:val="23"/>
        </w:numPr>
        <w:shd w:val="clear" w:color="auto" w:fill="auto"/>
        <w:tabs>
          <w:tab w:val="left" w:pos="323"/>
        </w:tabs>
        <w:spacing w:after="0" w:line="240" w:lineRule="auto"/>
        <w:ind w:firstLine="0"/>
        <w:jc w:val="both"/>
      </w:pPr>
      <w:r>
        <w:t>Пре</w:t>
      </w:r>
      <w:r w:rsidR="009329C3">
        <w:t>подаватель</w:t>
      </w:r>
      <w:r>
        <w:t xml:space="preserve"> </w:t>
      </w:r>
      <w:r w:rsidR="009329C3">
        <w:t>-</w:t>
      </w:r>
      <w:r>
        <w:t xml:space="preserve"> </w:t>
      </w:r>
      <w:r w:rsidR="009329C3">
        <w:t>организатор ОБЖ.</w:t>
      </w:r>
    </w:p>
    <w:p w:rsidR="009329C3" w:rsidRDefault="00AC1269" w:rsidP="009329C3">
      <w:pPr>
        <w:pStyle w:val="30"/>
        <w:numPr>
          <w:ilvl w:val="0"/>
          <w:numId w:val="25"/>
        </w:numPr>
        <w:shd w:val="clear" w:color="auto" w:fill="auto"/>
        <w:tabs>
          <w:tab w:val="left" w:pos="546"/>
        </w:tabs>
        <w:spacing w:after="0" w:line="240" w:lineRule="auto"/>
      </w:pPr>
      <w:bookmarkStart w:id="10" w:name="bookmark26"/>
      <w:bookmarkStart w:id="11" w:name="bookmark27"/>
      <w:r>
        <w:t>Ма</w:t>
      </w:r>
      <w:r w:rsidR="009329C3">
        <w:t>териально</w:t>
      </w:r>
      <w:r>
        <w:t xml:space="preserve"> </w:t>
      </w:r>
      <w:r w:rsidR="009329C3">
        <w:t>-</w:t>
      </w:r>
      <w:r>
        <w:t xml:space="preserve"> </w:t>
      </w:r>
      <w:r w:rsidR="009329C3">
        <w:t>техническое обеспечение:</w:t>
      </w:r>
      <w:bookmarkEnd w:id="10"/>
      <w:bookmarkEnd w:id="11"/>
    </w:p>
    <w:p w:rsidR="009329C3" w:rsidRDefault="009329C3" w:rsidP="009329C3">
      <w:pPr>
        <w:pStyle w:val="5"/>
        <w:numPr>
          <w:ilvl w:val="0"/>
          <w:numId w:val="23"/>
        </w:numPr>
        <w:shd w:val="clear" w:color="auto" w:fill="auto"/>
        <w:tabs>
          <w:tab w:val="left" w:pos="323"/>
        </w:tabs>
        <w:spacing w:after="0" w:line="240" w:lineRule="auto"/>
        <w:ind w:firstLine="0"/>
        <w:jc w:val="both"/>
        <w:rPr>
          <w:b/>
          <w:sz w:val="24"/>
          <w:szCs w:val="24"/>
        </w:rPr>
      </w:pPr>
      <w:r>
        <w:t>Пневматические винтовки с открытым и диоптрическим прицелом, пул</w:t>
      </w:r>
      <w:r w:rsidR="004929F1">
        <w:t>ьки для пневматической винтовки, макет автомата «Калашников», магазин с патронами, ОЗК, противогаз, палатка, аптечка для оказания первой помощи.</w:t>
      </w:r>
    </w:p>
    <w:p w:rsidR="003B71C2" w:rsidRDefault="003B71C2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85FE4" w:rsidRPr="003B71C2" w:rsidRDefault="00B85FE4" w:rsidP="003B7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РЕКОМЕНДЕМАЯ ЛИТЕРАТУРА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Алексеев А.А. Питание в туристском походе. – М.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ЦДЮТур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РФ, 1996;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Алешин В.М., Серебренников А.В. Туристская топография. – М.,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Профиздат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, 1985.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Амундсен Р. Собрание сочинений. 1-5том. Ленинград, изд.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Главсевморпути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, 1937.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Антропов К., Расторгуев М. Узлы. – М.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ЦДЮТур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1994.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Аппенянский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 Физическая тренировка в туризме. – М. ЦРИБ «Турист», 1989.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Арсеньев В.К. В дебрях Уссурийского края. – М.</w:t>
      </w:r>
      <w:proofErr w:type="gram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spellStart"/>
      <w:proofErr w:type="gram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Рабочий, 1956.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Баленко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Школа выживания. /Приложение к журналу «Зарубежное военное обозрение». – М. часть 1 – 1992, часть 2 – </w:t>
      </w:r>
      <w:smartTag w:uri="urn:schemas-microsoft-com:office:smarttags" w:element="metricconverter">
        <w:smartTagPr>
          <w:attr w:name="ProductID" w:val="1994 г"/>
        </w:smartTagPr>
        <w:r w:rsidRPr="003B71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1994 г</w:t>
        </w:r>
      </w:smartTag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Бардин К.В. Азбука туризма. – М.: Просвещение, 1981.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Березина н.,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Лисс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О., Самсонов С. Мир зеленого безмолвия. – М.: Мысль, 1983.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Берман А.Е. Путешествия на лыжах. – М.: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, 1968.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Бринк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И.Ю.,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Бондарец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М.П. Ателье туриста. – М.: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, 1990.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Варламов В.Г. Основы безопасности в пешем походе. – М.: ЦРИБ «Турист», 1983.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 Н.Н. спортивные походы в горах. – М.: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, 1974.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Волович В.Г. Академия выживания. </w:t>
      </w:r>
      <w:proofErr w:type="gram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.: ТОЛК, 1996.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Волович В.Г. Как выжить в экстремальной ситуации. – М.: Знание, 1990.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Выживание в экстремальных условиях. – М.: ИПЦ «Русский раритет», 1993.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Выживание</w:t>
      </w:r>
      <w:proofErr w:type="gram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/С</w:t>
      </w:r>
      <w:proofErr w:type="gram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ост. С.И.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Коледа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П.Н.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Драчев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Минск, ООО «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Лазурак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1996.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Граниченко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Котелок над костром. – М.: ИД «Вокруг света», 1994.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Ганопольский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 Организация и подготовка спортивного туристского похода. – М.: ЦРИБ «Турист», 1986.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Губанов И.А., Крылова И.Л., Тихонова В.Л. Дикорастущие полезные растения СССР. – М.: Мысль, 1976.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Григорьев В.Н. Водный туризм. – М.: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Профиздат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, 1990.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Захаров П.П. Инструктору альпинизма. М.: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, 1988.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Зорина Т.Г. Школьникам о лесе. – М.: Лесная промышленность, 1971.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 Е.И. Судейство соревнований по спортивному ориентированию. – М.: </w:t>
      </w:r>
      <w:proofErr w:type="spellStart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</w:t>
      </w:r>
      <w:proofErr w:type="spellEnd"/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, 1978.</w:t>
      </w:r>
    </w:p>
    <w:p w:rsidR="00B85FE4" w:rsidRPr="003B71C2" w:rsidRDefault="00B85FE4" w:rsidP="003B7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1C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Казанцев А.А. Организация и проведение соревнований школьников.</w:t>
      </w:r>
    </w:p>
    <w:sectPr w:rsidR="00B85FE4" w:rsidRPr="003B71C2" w:rsidSect="005E43C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2">
    <w:nsid w:val="02797C89"/>
    <w:multiLevelType w:val="hybridMultilevel"/>
    <w:tmpl w:val="BB96FA50"/>
    <w:lvl w:ilvl="0" w:tplc="9D30B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0C771A"/>
    <w:multiLevelType w:val="hybridMultilevel"/>
    <w:tmpl w:val="87BA6A1E"/>
    <w:lvl w:ilvl="0" w:tplc="BA164E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90479"/>
    <w:multiLevelType w:val="multilevel"/>
    <w:tmpl w:val="76CE3E7A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D60C06"/>
    <w:multiLevelType w:val="hybridMultilevel"/>
    <w:tmpl w:val="9D02D1C8"/>
    <w:lvl w:ilvl="0" w:tplc="5F42C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483531"/>
    <w:multiLevelType w:val="hybridMultilevel"/>
    <w:tmpl w:val="B26A13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0F50D4"/>
    <w:multiLevelType w:val="multilevel"/>
    <w:tmpl w:val="685AB290"/>
    <w:lvl w:ilvl="0">
      <w:start w:val="1"/>
      <w:numFmt w:val="upperRoman"/>
      <w:pStyle w:val="2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2C6093"/>
    <w:multiLevelType w:val="multilevel"/>
    <w:tmpl w:val="5A5844FC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814493"/>
    <w:multiLevelType w:val="hybridMultilevel"/>
    <w:tmpl w:val="E39C73E0"/>
    <w:lvl w:ilvl="0" w:tplc="D97CF2C4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B165775"/>
    <w:multiLevelType w:val="hybridMultilevel"/>
    <w:tmpl w:val="FDFC4D24"/>
    <w:lvl w:ilvl="0" w:tplc="747E8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555C08"/>
    <w:multiLevelType w:val="hybridMultilevel"/>
    <w:tmpl w:val="18B064BC"/>
    <w:lvl w:ilvl="0" w:tplc="B198825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F01B1F"/>
    <w:multiLevelType w:val="multilevel"/>
    <w:tmpl w:val="3024304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4474EC"/>
    <w:multiLevelType w:val="hybridMultilevel"/>
    <w:tmpl w:val="6DF01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730C58"/>
    <w:multiLevelType w:val="hybridMultilevel"/>
    <w:tmpl w:val="FE8AA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E5506A"/>
    <w:multiLevelType w:val="multilevel"/>
    <w:tmpl w:val="54A837F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807BA"/>
    <w:multiLevelType w:val="hybridMultilevel"/>
    <w:tmpl w:val="F32EC050"/>
    <w:lvl w:ilvl="0" w:tplc="A2EE33A6">
      <w:start w:val="10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7">
    <w:nsid w:val="568E4AB8"/>
    <w:multiLevelType w:val="hybridMultilevel"/>
    <w:tmpl w:val="47561DAE"/>
    <w:lvl w:ilvl="0" w:tplc="A25AC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3E4A32"/>
    <w:multiLevelType w:val="hybridMultilevel"/>
    <w:tmpl w:val="93A47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DA4A7B"/>
    <w:multiLevelType w:val="multilevel"/>
    <w:tmpl w:val="74C8A73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A7E3BB3"/>
    <w:multiLevelType w:val="hybridMultilevel"/>
    <w:tmpl w:val="0E30A166"/>
    <w:lvl w:ilvl="0" w:tplc="3E1295CA">
      <w:start w:val="6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5B7571"/>
    <w:multiLevelType w:val="hybridMultilevel"/>
    <w:tmpl w:val="3B569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C21EB3"/>
    <w:multiLevelType w:val="hybridMultilevel"/>
    <w:tmpl w:val="97703556"/>
    <w:lvl w:ilvl="0" w:tplc="BFE2DE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30AF8"/>
    <w:multiLevelType w:val="hybridMultilevel"/>
    <w:tmpl w:val="DC9A9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A12284"/>
    <w:multiLevelType w:val="hybridMultilevel"/>
    <w:tmpl w:val="9F64649E"/>
    <w:lvl w:ilvl="0" w:tplc="40F447D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087FCB"/>
    <w:multiLevelType w:val="hybridMultilevel"/>
    <w:tmpl w:val="C4CA2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7"/>
  </w:num>
  <w:num w:numId="3">
    <w:abstractNumId w:val="2"/>
  </w:num>
  <w:num w:numId="4">
    <w:abstractNumId w:val="19"/>
  </w:num>
  <w:num w:numId="5">
    <w:abstractNumId w:val="9"/>
  </w:num>
  <w:num w:numId="6">
    <w:abstractNumId w:val="23"/>
  </w:num>
  <w:num w:numId="7">
    <w:abstractNumId w:val="2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</w:num>
  <w:num w:numId="15">
    <w:abstractNumId w:val="7"/>
  </w:num>
  <w:num w:numId="16">
    <w:abstractNumId w:val="1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22"/>
  </w:num>
  <w:num w:numId="19">
    <w:abstractNumId w:val="5"/>
  </w:num>
  <w:num w:numId="20">
    <w:abstractNumId w:val="11"/>
  </w:num>
  <w:num w:numId="21">
    <w:abstractNumId w:val="20"/>
  </w:num>
  <w:num w:numId="22">
    <w:abstractNumId w:val="4"/>
  </w:num>
  <w:num w:numId="23">
    <w:abstractNumId w:val="15"/>
  </w:num>
  <w:num w:numId="24">
    <w:abstractNumId w:val="12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30D"/>
    <w:rsid w:val="00000140"/>
    <w:rsid w:val="00066F21"/>
    <w:rsid w:val="001E671D"/>
    <w:rsid w:val="0025613F"/>
    <w:rsid w:val="00313F86"/>
    <w:rsid w:val="0036192D"/>
    <w:rsid w:val="00374708"/>
    <w:rsid w:val="00394D9F"/>
    <w:rsid w:val="00396A6E"/>
    <w:rsid w:val="003A31F7"/>
    <w:rsid w:val="003A6827"/>
    <w:rsid w:val="003B71C2"/>
    <w:rsid w:val="003E7553"/>
    <w:rsid w:val="004929F1"/>
    <w:rsid w:val="004B21C4"/>
    <w:rsid w:val="004D7ED5"/>
    <w:rsid w:val="005E43C1"/>
    <w:rsid w:val="00603848"/>
    <w:rsid w:val="00615349"/>
    <w:rsid w:val="00644903"/>
    <w:rsid w:val="00691897"/>
    <w:rsid w:val="006F1DB2"/>
    <w:rsid w:val="00722C4E"/>
    <w:rsid w:val="007553E0"/>
    <w:rsid w:val="007604A7"/>
    <w:rsid w:val="007E5EA4"/>
    <w:rsid w:val="008329DE"/>
    <w:rsid w:val="008F3163"/>
    <w:rsid w:val="009329C3"/>
    <w:rsid w:val="00941DBF"/>
    <w:rsid w:val="00953DB7"/>
    <w:rsid w:val="009B4976"/>
    <w:rsid w:val="00AC1269"/>
    <w:rsid w:val="00AC230D"/>
    <w:rsid w:val="00AE7CF5"/>
    <w:rsid w:val="00B4742A"/>
    <w:rsid w:val="00B85FE4"/>
    <w:rsid w:val="00B9261E"/>
    <w:rsid w:val="00BB4600"/>
    <w:rsid w:val="00BC6815"/>
    <w:rsid w:val="00CB696E"/>
    <w:rsid w:val="00D70797"/>
    <w:rsid w:val="00DA616E"/>
    <w:rsid w:val="00DA6B0A"/>
    <w:rsid w:val="00DF04D8"/>
    <w:rsid w:val="00E0458A"/>
    <w:rsid w:val="00E1086C"/>
    <w:rsid w:val="00E45571"/>
    <w:rsid w:val="00E45E96"/>
    <w:rsid w:val="00E8238A"/>
    <w:rsid w:val="00E95A7B"/>
    <w:rsid w:val="00F11DE0"/>
    <w:rsid w:val="00F4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B85FE4"/>
  </w:style>
  <w:style w:type="table" w:styleId="a3">
    <w:name w:val="Table Grid"/>
    <w:basedOn w:val="a1"/>
    <w:rsid w:val="00B8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B85FE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B85FE4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rsid w:val="00B85FE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B85F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B85FE4"/>
    <w:pPr>
      <w:ind w:left="720"/>
    </w:pPr>
    <w:rPr>
      <w:rFonts w:ascii="Calibri" w:eastAsia="Times New Roman" w:hAnsi="Calibri" w:cs="Times New Roman"/>
    </w:rPr>
  </w:style>
  <w:style w:type="paragraph" w:styleId="a8">
    <w:name w:val="Title"/>
    <w:basedOn w:val="a"/>
    <w:next w:val="a"/>
    <w:link w:val="a9"/>
    <w:qFormat/>
    <w:rsid w:val="00B85FE4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B85FE4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a">
    <w:name w:val="No Spacing"/>
    <w:link w:val="ab"/>
    <w:uiPriority w:val="1"/>
    <w:qFormat/>
    <w:rsid w:val="005E43C1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link w:val="aa"/>
    <w:uiPriority w:val="1"/>
    <w:locked/>
    <w:rsid w:val="005E43C1"/>
    <w:rPr>
      <w:rFonts w:eastAsiaTheme="minorEastAsia"/>
      <w:lang w:eastAsia="ru-RU"/>
    </w:rPr>
  </w:style>
  <w:style w:type="character" w:customStyle="1" w:styleId="ac">
    <w:name w:val="Основной текст_"/>
    <w:basedOn w:val="a0"/>
    <w:link w:val="5"/>
    <w:rsid w:val="005E43C1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5E43C1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c"/>
    <w:rsid w:val="005E43C1"/>
    <w:pPr>
      <w:widowControl w:val="0"/>
      <w:shd w:val="clear" w:color="auto" w:fill="FFFFFF"/>
      <w:spacing w:after="540" w:line="514" w:lineRule="exact"/>
      <w:ind w:hanging="320"/>
      <w:jc w:val="center"/>
    </w:pPr>
    <w:rPr>
      <w:rFonts w:ascii="Times New Roman" w:eastAsia="Times New Roman" w:hAnsi="Times New Roman" w:cs="Times New Roman"/>
      <w:spacing w:val="2"/>
    </w:rPr>
  </w:style>
  <w:style w:type="paragraph" w:customStyle="1" w:styleId="21">
    <w:name w:val="Основной текст (2)"/>
    <w:basedOn w:val="a"/>
    <w:link w:val="20"/>
    <w:rsid w:val="005E43C1"/>
    <w:pPr>
      <w:widowControl w:val="0"/>
      <w:shd w:val="clear" w:color="auto" w:fill="FFFFFF"/>
      <w:spacing w:before="120" w:after="300" w:line="0" w:lineRule="atLeast"/>
      <w:jc w:val="both"/>
    </w:pPr>
    <w:rPr>
      <w:rFonts w:ascii="Times New Roman" w:eastAsia="Times New Roman" w:hAnsi="Times New Roman" w:cs="Times New Roman"/>
      <w:i/>
      <w:iCs/>
      <w:spacing w:val="2"/>
      <w:sz w:val="25"/>
      <w:szCs w:val="25"/>
    </w:rPr>
  </w:style>
  <w:style w:type="character" w:customStyle="1" w:styleId="22">
    <w:name w:val="Оглавление 2 Знак"/>
    <w:basedOn w:val="a0"/>
    <w:link w:val="2"/>
    <w:rsid w:val="005E43C1"/>
    <w:rPr>
      <w:rFonts w:ascii="Times New Roman" w:eastAsia="Times New Roman" w:hAnsi="Times New Roman" w:cs="Times New Roman"/>
      <w:spacing w:val="2"/>
    </w:rPr>
  </w:style>
  <w:style w:type="paragraph" w:styleId="2">
    <w:name w:val="toc 2"/>
    <w:basedOn w:val="a"/>
    <w:link w:val="22"/>
    <w:autoRedefine/>
    <w:rsid w:val="005E43C1"/>
    <w:pPr>
      <w:widowControl w:val="0"/>
      <w:numPr>
        <w:numId w:val="15"/>
      </w:numPr>
      <w:tabs>
        <w:tab w:val="left" w:pos="442"/>
        <w:tab w:val="right" w:leader="dot" w:pos="9639"/>
      </w:tabs>
      <w:spacing w:after="0" w:line="514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Default">
    <w:name w:val="Default"/>
    <w:uiPriority w:val="99"/>
    <w:semiHidden/>
    <w:rsid w:val="00F4230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42307"/>
    <w:pPr>
      <w:ind w:left="720"/>
      <w:contextualSpacing/>
    </w:pPr>
  </w:style>
  <w:style w:type="character" w:customStyle="1" w:styleId="ae">
    <w:name w:val="Основной текст + Полужирный"/>
    <w:basedOn w:val="ac"/>
    <w:rsid w:val="00396A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c"/>
    <w:rsid w:val="009329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3">
    <w:name w:val="Заголовок №2_"/>
    <w:basedOn w:val="a0"/>
    <w:link w:val="24"/>
    <w:rsid w:val="009329C3"/>
    <w:rPr>
      <w:rFonts w:ascii="Times New Roman" w:eastAsia="Times New Roman" w:hAnsi="Times New Roman" w:cs="Times New Roman"/>
      <w:b/>
      <w:bCs/>
      <w:spacing w:val="1"/>
      <w:sz w:val="29"/>
      <w:szCs w:val="2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329C3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4">
    <w:name w:val="Заголовок №2"/>
    <w:basedOn w:val="a"/>
    <w:link w:val="23"/>
    <w:rsid w:val="009329C3"/>
    <w:pPr>
      <w:widowControl w:val="0"/>
      <w:shd w:val="clear" w:color="auto" w:fill="FFFFFF"/>
      <w:spacing w:after="12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"/>
      <w:sz w:val="29"/>
      <w:szCs w:val="29"/>
    </w:rPr>
  </w:style>
  <w:style w:type="paragraph" w:customStyle="1" w:styleId="30">
    <w:name w:val="Основной текст (3)"/>
    <w:basedOn w:val="a"/>
    <w:link w:val="3"/>
    <w:rsid w:val="009329C3"/>
    <w:pPr>
      <w:widowControl w:val="0"/>
      <w:shd w:val="clear" w:color="auto" w:fill="FFFFFF"/>
      <w:spacing w:after="240" w:line="413" w:lineRule="exact"/>
      <w:jc w:val="both"/>
    </w:pPr>
    <w:rPr>
      <w:rFonts w:ascii="Times New Roman" w:eastAsia="Times New Roman" w:hAnsi="Times New Roman" w:cs="Times New Roman"/>
      <w:b/>
      <w:bCs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B85FE4"/>
  </w:style>
  <w:style w:type="table" w:styleId="a3">
    <w:name w:val="Table Grid"/>
    <w:basedOn w:val="a1"/>
    <w:rsid w:val="00B85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B85FE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B85FE4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rsid w:val="00B85FE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B85F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B85FE4"/>
    <w:pPr>
      <w:ind w:left="720"/>
    </w:pPr>
    <w:rPr>
      <w:rFonts w:ascii="Calibri" w:eastAsia="Times New Roman" w:hAnsi="Calibri" w:cs="Times New Roman"/>
    </w:rPr>
  </w:style>
  <w:style w:type="paragraph" w:styleId="a8">
    <w:name w:val="Title"/>
    <w:basedOn w:val="a"/>
    <w:next w:val="a"/>
    <w:link w:val="a9"/>
    <w:qFormat/>
    <w:rsid w:val="00B85FE4"/>
    <w:pPr>
      <w:pBdr>
        <w:bottom w:val="single" w:sz="8" w:space="4" w:color="4F81BD"/>
      </w:pBdr>
      <w:spacing w:after="300" w:line="240" w:lineRule="auto"/>
    </w:pPr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B85FE4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9</Pages>
  <Words>2409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guest</cp:lastModifiedBy>
  <cp:revision>20</cp:revision>
  <dcterms:created xsi:type="dcterms:W3CDTF">2014-11-07T10:01:00Z</dcterms:created>
  <dcterms:modified xsi:type="dcterms:W3CDTF">2020-05-27T04:04:00Z</dcterms:modified>
</cp:coreProperties>
</file>