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4CD" w:rsidRDefault="00A004CD" w:rsidP="00A004CD">
      <w:pPr>
        <w:tabs>
          <w:tab w:val="left" w:pos="6660"/>
          <w:tab w:val="left" w:pos="7020"/>
          <w:tab w:val="left" w:pos="7560"/>
        </w:tabs>
        <w:spacing w:after="0" w:line="240" w:lineRule="auto"/>
        <w:ind w:left="6840" w:right="175" w:firstLine="7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004CD" w:rsidRDefault="00A004CD" w:rsidP="00A004CD">
      <w:pPr>
        <w:tabs>
          <w:tab w:val="left" w:pos="6660"/>
          <w:tab w:val="left" w:pos="7020"/>
          <w:tab w:val="left" w:pos="7560"/>
        </w:tabs>
        <w:spacing w:after="0" w:line="240" w:lineRule="auto"/>
        <w:ind w:left="6840" w:right="175" w:firstLine="7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004CD" w:rsidRDefault="00A004CD" w:rsidP="00A004CD">
      <w:pPr>
        <w:tabs>
          <w:tab w:val="left" w:pos="6660"/>
          <w:tab w:val="left" w:pos="7020"/>
          <w:tab w:val="left" w:pos="7560"/>
        </w:tabs>
        <w:spacing w:after="0" w:line="240" w:lineRule="auto"/>
        <w:ind w:left="6840" w:right="175" w:firstLine="7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F29E0" w:rsidRPr="00B26D88" w:rsidRDefault="00EF29E0" w:rsidP="00EF29E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26D88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 Каргасокская средняя общеобразовательная школа №2</w:t>
      </w:r>
    </w:p>
    <w:p w:rsidR="00EF29E0" w:rsidRPr="00B26D88" w:rsidRDefault="00EF29E0" w:rsidP="00EF29E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EF29E0" w:rsidRPr="00B26D88" w:rsidRDefault="00EF29E0" w:rsidP="00EF29E0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EF29E0" w:rsidRPr="00B26D88" w:rsidRDefault="00F54F77" w:rsidP="00EF29E0">
      <w:pPr>
        <w:suppressAutoHyphens/>
        <w:spacing w:before="30" w:after="3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noProof/>
          <w:lang w:eastAsia="ru-RU"/>
        </w:rPr>
        <w:drawing>
          <wp:inline distT="0" distB="0" distL="0" distR="0" wp14:anchorId="571F4814" wp14:editId="02F3CCA6">
            <wp:extent cx="5673725" cy="1276350"/>
            <wp:effectExtent l="0" t="0" r="3175" b="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3" t="1926" r="7503" b="84598"/>
                    <a:stretch/>
                  </pic:blipFill>
                  <pic:spPr bwMode="auto">
                    <a:xfrm>
                      <a:off x="0" y="0"/>
                      <a:ext cx="5673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F29E0" w:rsidRPr="00B26D88" w:rsidRDefault="00EF29E0" w:rsidP="00EF29E0">
      <w:pPr>
        <w:suppressAutoHyphens/>
        <w:spacing w:before="30" w:after="3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EF29E0" w:rsidRPr="00B26D88" w:rsidRDefault="00EF29E0" w:rsidP="00EF29E0">
      <w:pPr>
        <w:suppressAutoHyphens/>
        <w:spacing w:before="30" w:after="3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EF29E0" w:rsidRPr="00B26D88" w:rsidRDefault="00EF29E0" w:rsidP="00EF29E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26D88">
        <w:rPr>
          <w:rFonts w:ascii="Times New Roman" w:hAnsi="Times New Roman"/>
          <w:b/>
          <w:sz w:val="24"/>
          <w:szCs w:val="24"/>
        </w:rPr>
        <w:t>РАБОЧАЯ ПРОГРАМММА</w:t>
      </w:r>
    </w:p>
    <w:p w:rsidR="00EF29E0" w:rsidRPr="00B26D88" w:rsidRDefault="00EF29E0" w:rsidP="00EF29E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EF29E0" w:rsidRPr="00B26D88" w:rsidRDefault="00EF29E0" w:rsidP="00EF29E0">
      <w:pPr>
        <w:pStyle w:val="a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26D88">
        <w:rPr>
          <w:rFonts w:ascii="Times New Roman" w:hAnsi="Times New Roman"/>
          <w:b/>
          <w:sz w:val="24"/>
          <w:szCs w:val="24"/>
        </w:rPr>
        <w:t>курса внеурочной деятельности</w:t>
      </w:r>
    </w:p>
    <w:p w:rsidR="00EF29E0" w:rsidRPr="00B26D88" w:rsidRDefault="00EF29E0" w:rsidP="00EF29E0">
      <w:pPr>
        <w:pStyle w:val="a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26D88">
        <w:rPr>
          <w:rFonts w:ascii="Times New Roman" w:hAnsi="Times New Roman"/>
          <w:b/>
          <w:sz w:val="24"/>
          <w:szCs w:val="24"/>
        </w:rPr>
        <w:t>«Речь»</w:t>
      </w:r>
    </w:p>
    <w:p w:rsidR="00EF29E0" w:rsidRPr="00B26D88" w:rsidRDefault="00EF29E0" w:rsidP="00EF29E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26D88">
        <w:rPr>
          <w:rFonts w:ascii="Times New Roman" w:hAnsi="Times New Roman"/>
          <w:b/>
          <w:sz w:val="24"/>
          <w:szCs w:val="24"/>
        </w:rPr>
        <w:t xml:space="preserve">Направление: </w:t>
      </w:r>
      <w:proofErr w:type="spellStart"/>
      <w:r w:rsidRPr="00B26D88">
        <w:rPr>
          <w:rFonts w:ascii="Times New Roman" w:hAnsi="Times New Roman"/>
          <w:b/>
          <w:sz w:val="24"/>
          <w:szCs w:val="24"/>
        </w:rPr>
        <w:t>общеинтеллектуальное</w:t>
      </w:r>
      <w:proofErr w:type="spellEnd"/>
    </w:p>
    <w:p w:rsidR="00EF29E0" w:rsidRPr="00B26D88" w:rsidRDefault="00EF29E0" w:rsidP="00EF29E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EF29E0" w:rsidRPr="00B26D88" w:rsidRDefault="00EF29E0" w:rsidP="00EF29E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B26D88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EF29E0" w:rsidRPr="00B26D88" w:rsidRDefault="00EF29E0" w:rsidP="00EF29E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EF29E0" w:rsidRPr="00E86236" w:rsidRDefault="00EF29E0" w:rsidP="00EF29E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час в неделю, 34 часа</w:t>
      </w:r>
      <w:r w:rsidRPr="00B26D88">
        <w:rPr>
          <w:rFonts w:ascii="Times New Roman" w:hAnsi="Times New Roman"/>
          <w:b/>
          <w:sz w:val="24"/>
          <w:szCs w:val="24"/>
        </w:rPr>
        <w:t xml:space="preserve"> в год</w:t>
      </w:r>
    </w:p>
    <w:p w:rsidR="00EF29E0" w:rsidRPr="00B26D88" w:rsidRDefault="00EF29E0" w:rsidP="00EF29E0">
      <w:pPr>
        <w:jc w:val="right"/>
        <w:rPr>
          <w:rFonts w:ascii="Times New Roman" w:hAnsi="Times New Roman"/>
          <w:sz w:val="24"/>
          <w:szCs w:val="24"/>
        </w:rPr>
      </w:pPr>
    </w:p>
    <w:p w:rsidR="00EF29E0" w:rsidRPr="00B26D88" w:rsidRDefault="001811B2" w:rsidP="001811B2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EF29E0" w:rsidRPr="00B26D88">
        <w:rPr>
          <w:rFonts w:ascii="Times New Roman" w:hAnsi="Times New Roman"/>
          <w:b/>
          <w:sz w:val="24"/>
          <w:szCs w:val="24"/>
        </w:rPr>
        <w:t>Ф.И.О. пе</w:t>
      </w:r>
      <w:r>
        <w:rPr>
          <w:rFonts w:ascii="Times New Roman" w:hAnsi="Times New Roman"/>
          <w:b/>
          <w:sz w:val="24"/>
          <w:szCs w:val="24"/>
        </w:rPr>
        <w:t>дагога</w:t>
      </w:r>
      <w:r w:rsidR="00EF29E0" w:rsidRPr="00B26D88">
        <w:rPr>
          <w:rFonts w:ascii="Times New Roman" w:hAnsi="Times New Roman"/>
          <w:b/>
          <w:sz w:val="24"/>
          <w:szCs w:val="24"/>
        </w:rPr>
        <w:t>:</w:t>
      </w:r>
    </w:p>
    <w:p w:rsidR="00EF29E0" w:rsidRPr="00B26D88" w:rsidRDefault="00816F69" w:rsidP="00EF29E0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Белякова Е.С</w:t>
      </w:r>
      <w:r w:rsidR="00EF29E0" w:rsidRPr="00B26D88">
        <w:rPr>
          <w:rFonts w:ascii="Times New Roman" w:hAnsi="Times New Roman"/>
          <w:b/>
          <w:sz w:val="24"/>
          <w:szCs w:val="24"/>
        </w:rPr>
        <w:t>., учитель начальных классов</w:t>
      </w:r>
    </w:p>
    <w:p w:rsidR="00EF29E0" w:rsidRPr="00926B81" w:rsidRDefault="00EF29E0" w:rsidP="00EF29E0">
      <w:pPr>
        <w:pStyle w:val="a5"/>
        <w:jc w:val="center"/>
        <w:rPr>
          <w:rFonts w:ascii="Times New Roman" w:hAnsi="Times New Roman"/>
          <w:b/>
          <w:color w:val="FFFFFF" w:themeColor="background1"/>
          <w:sz w:val="24"/>
          <w:szCs w:val="24"/>
        </w:rPr>
      </w:pPr>
      <w:r w:rsidRPr="00B26D88">
        <w:rPr>
          <w:rFonts w:ascii="Times New Roman" w:hAnsi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="00816F69">
        <w:rPr>
          <w:rFonts w:ascii="Times New Roman" w:hAnsi="Times New Roman"/>
          <w:b/>
          <w:sz w:val="24"/>
          <w:szCs w:val="24"/>
        </w:rPr>
        <w:t xml:space="preserve">         Педагогический стаж: 16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лет</w:t>
      </w:r>
      <w:r w:rsidRPr="007450F0">
        <w:rPr>
          <w:rFonts w:ascii="Times New Roman" w:hAnsi="Times New Roman"/>
          <w:b/>
          <w:color w:val="FFFFFF" w:themeColor="background1"/>
          <w:sz w:val="24"/>
          <w:szCs w:val="24"/>
        </w:rPr>
        <w:t>Педагогический</w:t>
      </w:r>
      <w:proofErr w:type="spellEnd"/>
      <w:r w:rsidRPr="007450F0">
        <w:rPr>
          <w:rFonts w:ascii="Times New Roman" w:hAnsi="Times New Roman"/>
          <w:b/>
          <w:color w:val="FFFFFF" w:themeColor="background1"/>
          <w:sz w:val="24"/>
          <w:szCs w:val="24"/>
        </w:rPr>
        <w:t xml:space="preserve"> стаж: 28 лет</w:t>
      </w:r>
    </w:p>
    <w:p w:rsidR="00A004CD" w:rsidRPr="00EF29E0" w:rsidRDefault="00EF29E0" w:rsidP="00EF29E0">
      <w:pPr>
        <w:ind w:right="448"/>
        <w:rPr>
          <w:rFonts w:ascii="Times New Roman" w:hAnsi="Times New Roman"/>
          <w:b/>
          <w:bCs/>
          <w:sz w:val="24"/>
          <w:szCs w:val="24"/>
        </w:rPr>
      </w:pPr>
      <w:r w:rsidRPr="00B26D8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</w:t>
      </w:r>
    </w:p>
    <w:p w:rsidR="00A004CD" w:rsidRDefault="00A004CD" w:rsidP="00A004CD">
      <w:pPr>
        <w:tabs>
          <w:tab w:val="left" w:pos="6660"/>
          <w:tab w:val="left" w:pos="7020"/>
          <w:tab w:val="left" w:pos="7560"/>
        </w:tabs>
        <w:spacing w:after="0" w:line="240" w:lineRule="auto"/>
        <w:ind w:right="175" w:firstLine="567"/>
        <w:rPr>
          <w:rFonts w:ascii="Times New Roman" w:hAnsi="Times New Roman"/>
          <w:sz w:val="24"/>
          <w:szCs w:val="24"/>
        </w:rPr>
      </w:pPr>
    </w:p>
    <w:p w:rsidR="00A004CD" w:rsidRDefault="00A004CD" w:rsidP="00A004CD">
      <w:pPr>
        <w:tabs>
          <w:tab w:val="left" w:pos="6660"/>
          <w:tab w:val="left" w:pos="7020"/>
          <w:tab w:val="left" w:pos="7560"/>
        </w:tabs>
        <w:spacing w:after="0" w:line="240" w:lineRule="auto"/>
        <w:ind w:right="175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Составлена на основе </w:t>
      </w:r>
      <w:proofErr w:type="spellStart"/>
      <w:r w:rsidRPr="00AE370E">
        <w:rPr>
          <w:rFonts w:ascii="Times New Roman" w:hAnsi="Times New Roman"/>
        </w:rPr>
        <w:t>Т.Н.Соколова</w:t>
      </w:r>
      <w:proofErr w:type="spellEnd"/>
      <w:r w:rsidRPr="00AE370E">
        <w:rPr>
          <w:rFonts w:ascii="Times New Roman" w:hAnsi="Times New Roman"/>
        </w:rPr>
        <w:t xml:space="preserve">  комплекта учебно-методических пособий курса «Речь». Пособие представляет собой методические рекомендации по работе с рабочими тетрадями для учащихся 1-4 классов</w:t>
      </w:r>
    </w:p>
    <w:p w:rsidR="00A004CD" w:rsidRDefault="00A004CD" w:rsidP="00A004CD">
      <w:pPr>
        <w:tabs>
          <w:tab w:val="left" w:pos="6660"/>
          <w:tab w:val="left" w:pos="7020"/>
          <w:tab w:val="left" w:pos="7560"/>
        </w:tabs>
        <w:spacing w:after="0" w:line="240" w:lineRule="auto"/>
        <w:ind w:right="175" w:firstLine="567"/>
        <w:rPr>
          <w:rFonts w:ascii="Times New Roman" w:hAnsi="Times New Roman"/>
          <w:sz w:val="24"/>
          <w:szCs w:val="24"/>
        </w:rPr>
      </w:pPr>
    </w:p>
    <w:p w:rsidR="00A004CD" w:rsidRDefault="00A004CD" w:rsidP="00A004CD">
      <w:pPr>
        <w:pStyle w:val="1"/>
        <w:rPr>
          <w:rFonts w:ascii="Times New Roman" w:hAnsi="Times New Roman"/>
          <w:sz w:val="24"/>
          <w:szCs w:val="24"/>
        </w:rPr>
      </w:pP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  <w:b/>
        </w:rPr>
      </w:pPr>
      <w:r w:rsidRPr="00AE370E">
        <w:rPr>
          <w:rFonts w:ascii="Times New Roman" w:hAnsi="Times New Roman"/>
          <w:b/>
        </w:rPr>
        <w:t xml:space="preserve">Пояснительная записка. </w:t>
      </w:r>
    </w:p>
    <w:p w:rsidR="00A004CD" w:rsidRPr="00AE370E" w:rsidRDefault="00A004CD" w:rsidP="00A004C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 xml:space="preserve">Программа разработана в соответствии с требованиями Федерального государственного образовательного стандарта начального общего образования и обеспечена УМК (рабочие тетради, методические рекомендации для учителя). Данная  рабочая программа по внеурочной деятельности имеет предметную направленность и разработана в соответствии с программой курса «Речь», рекомендованной Управлением </w:t>
      </w:r>
      <w:proofErr w:type="gramStart"/>
      <w:r w:rsidRPr="00AE370E">
        <w:rPr>
          <w:rFonts w:ascii="Times New Roman" w:hAnsi="Times New Roman"/>
        </w:rPr>
        <w:t>развития общего среднего образования Министерства образования Российской Федерации</w:t>
      </w:r>
      <w:proofErr w:type="gramEnd"/>
      <w:r w:rsidRPr="00AE370E">
        <w:rPr>
          <w:rFonts w:ascii="Times New Roman" w:hAnsi="Times New Roman"/>
        </w:rPr>
        <w:t xml:space="preserve">. Автор комплекта учебно-методических пособий курса «Речь» </w:t>
      </w:r>
      <w:proofErr w:type="spellStart"/>
      <w:r w:rsidRPr="00AE370E">
        <w:rPr>
          <w:rFonts w:ascii="Times New Roman" w:hAnsi="Times New Roman"/>
        </w:rPr>
        <w:t>Т.Н.Соколова</w:t>
      </w:r>
      <w:proofErr w:type="spellEnd"/>
      <w:r w:rsidRPr="00AE370E">
        <w:rPr>
          <w:rFonts w:ascii="Times New Roman" w:hAnsi="Times New Roman"/>
        </w:rPr>
        <w:t>. Пособие представляет собой методические рекомендации по работе с рабочими тетрадями для учащихся 1-4 классов. В нём даны подробные указания по проведению занятий по развитию речи, учащихся младшего школьного возраста, воспитанию у них интереса к языку.  Разнообразный практический материал, содержащийся в данном пособии, также способствует развитию у детей любознательности, памяти, мышления, воображения.</w:t>
      </w:r>
    </w:p>
    <w:p w:rsidR="00A004CD" w:rsidRPr="00AE370E" w:rsidRDefault="00A004CD" w:rsidP="00A004C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Язык - это средство общения людей, орудие формирования и выражения мыслей и чувств, средство усвоения новой информации, новых знаний. Но для того чтобы эффективно воздействовать на разум и чувства, носитель данного языка должен хорошо владеть им, то есть обладать речевой культурой. Владение словом — инструментом общения, мышления - это первооснова интеллекта ребёнка. Мышление не может развиваться без языкового материала. Начальный школьный период - одна из наиболее важных ступеней в овладении речью.</w:t>
      </w:r>
    </w:p>
    <w:p w:rsidR="00A004CD" w:rsidRPr="00AE370E" w:rsidRDefault="00A004CD" w:rsidP="00A004C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Дети овладевают родным языком через речевую деятельность, через восприятие речи и говорение. Вот почему так важно создавать условия для речевой деятельности детей. Речевая деятельность (слушание, говорение, чтение, письмо) – это основное доступное всем средство самопознания, самовыражения и развития творческих способностей. Овладение системой языка, навыками речевой деятельности позволяет лучше понять себя и других, овладеть системой нравственных и эстетических ценностей.      Совершенное знание родного языка - дело очень трудное. Наиболее слабым звеном в общей системе обучения родному языку является работа по развитию связной речи учащихся.</w:t>
      </w:r>
    </w:p>
    <w:p w:rsidR="00A004CD" w:rsidRPr="00AE370E" w:rsidRDefault="00A004CD" w:rsidP="00A004C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 xml:space="preserve">Успешность изучения курса развития речи, входящего в предметную область «Русский язык», во многом определяет  успешность </w:t>
      </w:r>
      <w:proofErr w:type="gramStart"/>
      <w:r w:rsidRPr="00AE370E">
        <w:rPr>
          <w:rFonts w:ascii="Times New Roman" w:hAnsi="Times New Roman"/>
        </w:rPr>
        <w:t>обучения по</w:t>
      </w:r>
      <w:proofErr w:type="gramEnd"/>
      <w:r w:rsidRPr="00AE370E">
        <w:rPr>
          <w:rFonts w:ascii="Times New Roman" w:hAnsi="Times New Roman"/>
        </w:rPr>
        <w:t xml:space="preserve"> другим предметам начальной школы. 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  <w:b/>
        </w:rPr>
      </w:pPr>
      <w:r w:rsidRPr="00AE370E">
        <w:rPr>
          <w:rFonts w:ascii="Times New Roman" w:hAnsi="Times New Roman"/>
          <w:b/>
        </w:rPr>
        <w:t>Ценностные ориентиры учебного предмета</w:t>
      </w:r>
    </w:p>
    <w:p w:rsidR="00A004CD" w:rsidRPr="00AE370E" w:rsidRDefault="00A004CD" w:rsidP="00A004CD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AE370E">
        <w:rPr>
          <w:rFonts w:ascii="Times New Roman" w:hAnsi="Times New Roman"/>
          <w:b/>
        </w:rPr>
        <w:t>Цель</w:t>
      </w:r>
      <w:r w:rsidRPr="00AE370E">
        <w:rPr>
          <w:rFonts w:ascii="Times New Roman" w:hAnsi="Times New Roman"/>
        </w:rPr>
        <w:t xml:space="preserve"> занятий, проводимых по данной программе, - способствовать более прочному и сознательному усвоению изученного на уроке, содействовать развитию речи детей, совершенствовать у них навыки лингвистического анализа, повышать уровень языкового развития школьников, воспитывать познавательный интерес к родному языку, решать проблемы интеллектуального развития младших школьников.</w:t>
      </w:r>
      <w:proofErr w:type="gramEnd"/>
    </w:p>
    <w:p w:rsidR="00A004CD" w:rsidRPr="00AE370E" w:rsidRDefault="00A004CD" w:rsidP="00A004C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Данные занятия должны способствовать решению задач обеспечения правильного усвоения детьми достаточного лексического запаса, грамматических форм, синтаксических конструкций; созданию речевых ситуаций, стимулирующих мотивацию развития речи учащихся; формированию речевых интересов и потребностей младших школьников.</w:t>
      </w:r>
    </w:p>
    <w:p w:rsidR="00A004CD" w:rsidRPr="00AE370E" w:rsidRDefault="00A004CD" w:rsidP="00A004C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 xml:space="preserve">  Поскольку стандарты нового поколения опираются на </w:t>
      </w:r>
      <w:proofErr w:type="spellStart"/>
      <w:r w:rsidRPr="00AE370E">
        <w:rPr>
          <w:rFonts w:ascii="Times New Roman" w:hAnsi="Times New Roman"/>
        </w:rPr>
        <w:t>деятельностную</w:t>
      </w:r>
      <w:proofErr w:type="spellEnd"/>
      <w:r w:rsidRPr="00AE370E">
        <w:rPr>
          <w:rFonts w:ascii="Times New Roman" w:hAnsi="Times New Roman"/>
        </w:rPr>
        <w:t xml:space="preserve"> парадигму образования, постулирующую в качестве цели образования развитие личности учащегося на основе освоения им способов деятельности, данная программа ориентирована на реализацию коммуникативно-деятельностного подхода к обучению. 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AE370E">
        <w:rPr>
          <w:rFonts w:ascii="Times New Roman" w:hAnsi="Times New Roman"/>
          <w:b/>
        </w:rPr>
        <w:t>Здоровьесберегающие</w:t>
      </w:r>
      <w:proofErr w:type="spellEnd"/>
      <w:r w:rsidRPr="00AE370E">
        <w:rPr>
          <w:rFonts w:ascii="Times New Roman" w:hAnsi="Times New Roman"/>
          <w:b/>
        </w:rPr>
        <w:t xml:space="preserve"> технологии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lastRenderedPageBreak/>
        <w:t xml:space="preserve"> </w:t>
      </w:r>
      <w:r w:rsidRPr="00AE370E">
        <w:rPr>
          <w:rFonts w:ascii="Times New Roman" w:hAnsi="Times New Roman"/>
        </w:rPr>
        <w:tab/>
        <w:t xml:space="preserve"> Большое значение имеет организация урока. Учитель строит занятие  в соответствии с динамикой внимания учащихся, учитывает время для каждого задания, чередует виды работ. Во избежание усталости учащихся необходимо чередование  видов работ: самостоятельная работа, работа с  рабочей тетрадью (устно и письменно), творческие задания – необходимый элемент на каждом занятии. Они способствуют развитию мыслительных операций памяти и одновременно отдыху ребят. Различные тестовые задания с выбором ответа, с открытым ответом; задания на перегруппировку; на распознавание ошибок, на поиск ошибок позволяет избежать монотонности на занятии. На каждом занятии необходимо  проведение  физкультминуток (2-3 раза), игровых пауз, зрительной гимнастики и, конечно, эмоциональной разгрузки (2-3 минуты). Учитель должен стремиться вызывать положительное отношение к предмету. Доброжелательный и эмоциональный тон педагога – важный момент </w:t>
      </w:r>
      <w:proofErr w:type="spellStart"/>
      <w:r w:rsidRPr="00AE370E">
        <w:rPr>
          <w:rFonts w:ascii="Times New Roman" w:hAnsi="Times New Roman"/>
        </w:rPr>
        <w:t>здоровьесберегающих</w:t>
      </w:r>
      <w:proofErr w:type="spellEnd"/>
      <w:r w:rsidRPr="00AE370E">
        <w:rPr>
          <w:rFonts w:ascii="Times New Roman" w:hAnsi="Times New Roman"/>
        </w:rPr>
        <w:t xml:space="preserve"> технологий. 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  <w:b/>
        </w:rPr>
        <w:t>Формы организации учебного процесса</w:t>
      </w:r>
      <w:r w:rsidRPr="00AE370E">
        <w:rPr>
          <w:rFonts w:ascii="Times New Roman" w:hAnsi="Times New Roman"/>
        </w:rPr>
        <w:t xml:space="preserve"> при реализации  курса «Развитие речи» могут быть разнообразными: дидактические игры, занятия-исследования, уроки-путешествия и др.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AE370E">
        <w:rPr>
          <w:rFonts w:ascii="Times New Roman" w:hAnsi="Times New Roman"/>
          <w:b/>
        </w:rPr>
        <w:t>Метапредметными</w:t>
      </w:r>
      <w:proofErr w:type="spellEnd"/>
      <w:r w:rsidRPr="00AE370E">
        <w:rPr>
          <w:rFonts w:ascii="Times New Roman" w:hAnsi="Times New Roman"/>
          <w:b/>
        </w:rPr>
        <w:t xml:space="preserve"> результатами</w:t>
      </w:r>
      <w:r w:rsidRPr="00AE370E">
        <w:rPr>
          <w:rFonts w:ascii="Times New Roman" w:hAnsi="Times New Roman"/>
        </w:rPr>
        <w:t xml:space="preserve"> изучения курса «Развитие речи» является формирование универсальных учебных действий (УУД). 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  <w:b/>
        </w:rPr>
      </w:pPr>
      <w:r w:rsidRPr="00AE370E">
        <w:rPr>
          <w:rFonts w:ascii="Times New Roman" w:hAnsi="Times New Roman"/>
          <w:b/>
        </w:rPr>
        <w:t>Регулятивные УУД: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Обучающиеся научатся:</w:t>
      </w:r>
      <w:r w:rsidRPr="00AE370E">
        <w:rPr>
          <w:rFonts w:ascii="Times New Roman" w:hAnsi="Times New Roman"/>
        </w:rPr>
        <w:tab/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определять и формировать цель деятельности на уроке с помощью учителя;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проговаривать последовательность действий на уроке;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 xml:space="preserve">– учиться высказывать своё предположение (версию) на основе работы с иллюстрацией учебника; 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учиться работать по предложенному учителем плану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  <w:b/>
        </w:rPr>
      </w:pPr>
      <w:r w:rsidRPr="00AE370E">
        <w:rPr>
          <w:rFonts w:ascii="Times New Roman" w:hAnsi="Times New Roman"/>
          <w:b/>
        </w:rPr>
        <w:t>Познавательные УУД: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Обучающиеся научатся: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 xml:space="preserve">– ориентироваться в учебнике (на развороте, в оглавлении, в условных обозначениях); 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находить ответы на вопросы в тексте, иллюстрациях;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делать выводы в результате совместной работы класса и учителя;</w:t>
      </w:r>
    </w:p>
    <w:p w:rsidR="00A004CD" w:rsidRPr="001F689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преобразовывать информацию из одной формы в другую: подробно пересказывать небольшие тексты.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  <w:b/>
        </w:rPr>
      </w:pPr>
      <w:r w:rsidRPr="00AE370E">
        <w:rPr>
          <w:rFonts w:ascii="Times New Roman" w:hAnsi="Times New Roman"/>
          <w:b/>
        </w:rPr>
        <w:t>Коммуникативные УУД: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Обучающиеся научатся: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оформлять свои мысли в устной и письменной форме (на уровне предложения или небольшого текста);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слушать и понимать речь других;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выразительно читать и пересказывать текст;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договариваться с одноклассниками совместно с учителем о правилах поведения и общения и следовать им;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учиться работать в паре, группе; выполнять различные роли (лидера исполнителя).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  <w:b/>
        </w:rPr>
      </w:pPr>
      <w:r w:rsidRPr="00AE370E">
        <w:rPr>
          <w:rFonts w:ascii="Times New Roman" w:hAnsi="Times New Roman"/>
          <w:b/>
        </w:rPr>
        <w:t>Предметными результатами изучения курса «Развитие речи»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 xml:space="preserve"> является сформированность следующих умений: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воспринимать на слух художественный текст (рассказ, стихотворение)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 xml:space="preserve"> в исполнении учителя, учащихся;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осмысленно, правильно читать целыми словами;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отвечать на вопросы учителя по содержанию прочитанного;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подробно пересказывать текст;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lastRenderedPageBreak/>
        <w:t>– составлять устный рассказ по картинке;</w:t>
      </w:r>
    </w:p>
    <w:p w:rsidR="00A004CD" w:rsidRPr="00AE370E" w:rsidRDefault="00A004CD" w:rsidP="00A004CD">
      <w:pPr>
        <w:spacing w:after="0" w:line="240" w:lineRule="auto"/>
        <w:jc w:val="both"/>
        <w:rPr>
          <w:rFonts w:ascii="Times New Roman" w:hAnsi="Times New Roman"/>
        </w:rPr>
      </w:pPr>
      <w:r w:rsidRPr="00AE370E">
        <w:rPr>
          <w:rFonts w:ascii="Times New Roman" w:hAnsi="Times New Roman"/>
        </w:rPr>
        <w:t>– заучивать наизусть небольшие стихотворения.</w:t>
      </w:r>
    </w:p>
    <w:p w:rsidR="002F0A84" w:rsidRDefault="002F0A84" w:rsidP="002F0A84"/>
    <w:p w:rsidR="002F0A84" w:rsidRPr="00B42355" w:rsidRDefault="002F0A84" w:rsidP="002F0A84">
      <w:pPr>
        <w:rPr>
          <w:sz w:val="24"/>
          <w:szCs w:val="24"/>
        </w:rPr>
      </w:pPr>
      <w:r w:rsidRPr="00B42355">
        <w:rPr>
          <w:rFonts w:ascii="Times New Roman" w:hAnsi="Times New Roman"/>
          <w:b/>
          <w:sz w:val="24"/>
          <w:szCs w:val="24"/>
        </w:rPr>
        <w:t>ПРОГРАММА «Развитие речи» 2 класс.</w:t>
      </w:r>
    </w:p>
    <w:p w:rsidR="002F0A84" w:rsidRPr="00AF6D13" w:rsidRDefault="002F0A84" w:rsidP="002F0A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F6D13">
        <w:rPr>
          <w:rFonts w:ascii="Times New Roman" w:hAnsi="Times New Roman"/>
          <w:b/>
          <w:sz w:val="24"/>
          <w:szCs w:val="24"/>
        </w:rPr>
        <w:t>Программа  курса «Речь».  Техника и выразительность речи.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Устная и письменная речь. Выразительность речи. Умение регулировать громкость и высоту голоса. Знание скороговорок. Умение коллективно разметить те</w:t>
      </w:r>
      <w:proofErr w:type="gramStart"/>
      <w:r w:rsidRPr="00AF6D13">
        <w:rPr>
          <w:rFonts w:ascii="Times New Roman" w:hAnsi="Times New Roman"/>
          <w:sz w:val="24"/>
          <w:szCs w:val="24"/>
        </w:rPr>
        <w:t>кст дл</w:t>
      </w:r>
      <w:proofErr w:type="gramEnd"/>
      <w:r w:rsidRPr="00AF6D13">
        <w:rPr>
          <w:rFonts w:ascii="Times New Roman" w:hAnsi="Times New Roman"/>
          <w:sz w:val="24"/>
          <w:szCs w:val="24"/>
        </w:rPr>
        <w:t>я выразительного чтения; обсудить тембр, темп чтения, расставить паузы, выделить логически ударенные слова и сочетания слов, продумать мелодику чтения.</w:t>
      </w:r>
    </w:p>
    <w:p w:rsidR="002F0A84" w:rsidRPr="00AF6D13" w:rsidRDefault="002F0A84" w:rsidP="002F0A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F6D13">
        <w:rPr>
          <w:rFonts w:ascii="Times New Roman" w:hAnsi="Times New Roman"/>
          <w:b/>
          <w:sz w:val="24"/>
          <w:szCs w:val="24"/>
        </w:rPr>
        <w:t>Слово.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 xml:space="preserve">Повторение </w:t>
      </w:r>
      <w:proofErr w:type="gramStart"/>
      <w:r w:rsidRPr="00AF6D13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AF6D13">
        <w:rPr>
          <w:rFonts w:ascii="Times New Roman" w:hAnsi="Times New Roman"/>
          <w:sz w:val="24"/>
          <w:szCs w:val="24"/>
        </w:rPr>
        <w:t xml:space="preserve"> в 1 классе. Слово. Слово имеет значение. Синонимы. Омонимы. Многозначные слова. Изобразительные средства языка: сравнение, олицетворение. Вежливые слова. 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Знакомство со словарями: толковым, орфографическим. Умение определять лексическое значение слова по словарю, контексту, на основе словообразовательного анализа.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Умение выделять слова в переносном значении в тексте, сравнивать прямое и переносное значения, определять основу переноса значения. Умение сконструировать образное выражение (сравнение, олицетворение) по образцу, из данных учителем слов, умение использовать слова с переносным значением при составлении предложений, текстов описательного и повествовательного характера.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Совершенствование умений, определённых программой 1 класса.</w:t>
      </w:r>
    </w:p>
    <w:p w:rsidR="002F0A84" w:rsidRPr="00AF6D13" w:rsidRDefault="002F0A84" w:rsidP="002F0A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b/>
          <w:sz w:val="24"/>
          <w:szCs w:val="24"/>
        </w:rPr>
        <w:t>Предложение и словосочетание</w:t>
      </w:r>
      <w:r w:rsidRPr="00AF6D13">
        <w:rPr>
          <w:rFonts w:ascii="Times New Roman" w:hAnsi="Times New Roman"/>
          <w:sz w:val="24"/>
          <w:szCs w:val="24"/>
        </w:rPr>
        <w:t>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Предложение. Виды предложений по цели высказывания и интонации. Умение устанавливать связи между словами в словосочетании и предложении. Умение редактировать простое и сложносочинённое предложение: исправлять порядок слов или порядок частей, распространять части предложения, заменять неудачно употреблённые слова. Умение интонационно правильно читать (произносить) предложения разных типов.</w:t>
      </w:r>
    </w:p>
    <w:p w:rsidR="002F0A84" w:rsidRPr="00AF6D13" w:rsidRDefault="002F0A84" w:rsidP="002F0A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F6D13">
        <w:rPr>
          <w:rFonts w:ascii="Times New Roman" w:hAnsi="Times New Roman"/>
          <w:b/>
          <w:sz w:val="24"/>
          <w:szCs w:val="24"/>
        </w:rPr>
        <w:t>Текст.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Текст. Типы текстов: рассуждение, сравнительное описание, повествование.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Умение редактировать текст с точки зрения лексики и грамматики. Восстанавливать деформированный текст.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Тема и основная мысль текста. Умение определять основную мысль текста.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 xml:space="preserve">План текста. Виды планов. Умение составлять планы различных видов. 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Связь между предложениями в тексте. Умение устанавливать тип связи между предложениями в тексте, составлять цепочки связей из опорных слов.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Умение писать творческое изложение с языковым разбором, сочинение по данному началу и опорным словам, по наблюдениям.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Сочинение загадок.</w:t>
      </w:r>
    </w:p>
    <w:p w:rsidR="002F0A84" w:rsidRPr="00AF6D13" w:rsidRDefault="002F0A84" w:rsidP="002F0A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F6D13">
        <w:rPr>
          <w:rFonts w:ascii="Times New Roman" w:hAnsi="Times New Roman"/>
          <w:b/>
          <w:sz w:val="24"/>
          <w:szCs w:val="24"/>
        </w:rPr>
        <w:t>Культура общения.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lastRenderedPageBreak/>
        <w:t>Волшебные слова: слова приветствия, прощания, извинения и так далее. Умение использовать вежливые слова с учётом речевой ситуации с нужной интонацией, мимикой.</w:t>
      </w:r>
    </w:p>
    <w:p w:rsidR="002F0A84" w:rsidRPr="00AF6D13" w:rsidRDefault="002F0A84" w:rsidP="002F0A84">
      <w:pPr>
        <w:spacing w:after="0" w:line="240" w:lineRule="auto"/>
        <w:ind w:left="357"/>
        <w:rPr>
          <w:rFonts w:ascii="Times New Roman" w:hAnsi="Times New Roman"/>
          <w:b/>
          <w:sz w:val="24"/>
          <w:szCs w:val="24"/>
        </w:rPr>
      </w:pPr>
      <w:r w:rsidRPr="00AF6D13">
        <w:rPr>
          <w:rFonts w:ascii="Times New Roman" w:hAnsi="Times New Roman"/>
          <w:b/>
          <w:sz w:val="24"/>
          <w:szCs w:val="24"/>
        </w:rPr>
        <w:t xml:space="preserve">знать: </w:t>
      </w:r>
    </w:p>
    <w:p w:rsidR="002F0A84" w:rsidRPr="00AF6D13" w:rsidRDefault="002F0A84" w:rsidP="002F0A84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- многозначные слова, антонимы, синонимы, пословицы, загадки, фразеологизмы;</w:t>
      </w:r>
    </w:p>
    <w:p w:rsidR="002F0A84" w:rsidRPr="00AF6D13" w:rsidRDefault="002F0A84" w:rsidP="002F0A84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- изобразительно-выразительные средства языка: метафоры, сравнения, олицетворение, эпитеты;</w:t>
      </w:r>
    </w:p>
    <w:p w:rsidR="002F0A84" w:rsidRPr="00AF6D13" w:rsidRDefault="002F0A84" w:rsidP="002F0A84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- стили речи: разговорный и книжный;</w:t>
      </w:r>
    </w:p>
    <w:p w:rsidR="002F0A84" w:rsidRPr="00AF6D13" w:rsidRDefault="002F0A84" w:rsidP="002F0A84">
      <w:pPr>
        <w:spacing w:after="0" w:line="240" w:lineRule="auto"/>
        <w:ind w:left="357"/>
        <w:rPr>
          <w:rFonts w:ascii="Times New Roman" w:hAnsi="Times New Roman"/>
          <w:b/>
          <w:sz w:val="24"/>
          <w:szCs w:val="24"/>
        </w:rPr>
      </w:pPr>
      <w:r w:rsidRPr="00AF6D13">
        <w:rPr>
          <w:rFonts w:ascii="Times New Roman" w:hAnsi="Times New Roman"/>
          <w:b/>
          <w:sz w:val="24"/>
          <w:szCs w:val="24"/>
        </w:rPr>
        <w:t>уметь:</w:t>
      </w:r>
    </w:p>
    <w:p w:rsidR="002F0A84" w:rsidRPr="00AF6D13" w:rsidRDefault="002F0A84" w:rsidP="002F0A84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- распознавать типы текстов;</w:t>
      </w:r>
    </w:p>
    <w:p w:rsidR="002F0A84" w:rsidRPr="00AF6D13" w:rsidRDefault="002F0A84" w:rsidP="002F0A84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- устанавливать связь предложений в тексте;</w:t>
      </w:r>
    </w:p>
    <w:p w:rsidR="002F0A84" w:rsidRPr="00AF6D13" w:rsidRDefault="002F0A84" w:rsidP="002F0A84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- распознавать стили речи;</w:t>
      </w:r>
    </w:p>
    <w:p w:rsidR="002F0A84" w:rsidRPr="00AF6D13" w:rsidRDefault="002F0A84" w:rsidP="002F0A84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- выделять многозначные слова, фразеологизмы в тексте.</w:t>
      </w:r>
    </w:p>
    <w:p w:rsidR="002F0A84" w:rsidRPr="00AF6D13" w:rsidRDefault="002F0A84" w:rsidP="002F0A84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- восстанавливать деформированный текст</w:t>
      </w:r>
    </w:p>
    <w:p w:rsidR="002F0A84" w:rsidRPr="00AF6D13" w:rsidRDefault="002F0A84" w:rsidP="002F0A84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- устанавливать связи между словами в словосочетании и предложении.</w:t>
      </w:r>
    </w:p>
    <w:p w:rsidR="002F0A84" w:rsidRPr="00AF6D13" w:rsidRDefault="002F0A84" w:rsidP="002F0A84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- составлять планы различных видов.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0A84" w:rsidRPr="00AF6D13" w:rsidRDefault="002F0A84" w:rsidP="002F0A8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F6D13">
        <w:rPr>
          <w:rFonts w:ascii="Times New Roman" w:hAnsi="Times New Roman"/>
          <w:b/>
          <w:sz w:val="24"/>
          <w:szCs w:val="24"/>
        </w:rPr>
        <w:t>Тематический план.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68"/>
        <w:gridCol w:w="2911"/>
        <w:gridCol w:w="3874"/>
      </w:tblGrid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Содержание тематического блока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Всего часов</w:t>
            </w:r>
          </w:p>
        </w:tc>
        <w:tc>
          <w:tcPr>
            <w:tcW w:w="3874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Умение, вырабатываемые в результате деятельности учащихся</w:t>
            </w:r>
          </w:p>
        </w:tc>
      </w:tr>
      <w:tr w:rsidR="002F0A84" w:rsidRPr="00AF6D13" w:rsidTr="00EE2BB8">
        <w:tc>
          <w:tcPr>
            <w:tcW w:w="9853" w:type="dxa"/>
            <w:gridSpan w:val="3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42355">
              <w:rPr>
                <w:rFonts w:ascii="Times New Roman" w:hAnsi="Times New Roman"/>
                <w:b/>
                <w:sz w:val="22"/>
                <w:szCs w:val="22"/>
              </w:rPr>
              <w:t>Слово (13  часов)</w:t>
            </w: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Слово. Значение слова.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 w:val="restart"/>
          </w:tcPr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 xml:space="preserve">Знакомить со словарями: толковым, орфографическим. </w:t>
            </w:r>
          </w:p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 xml:space="preserve">Уметь определять лексическое значение слова по словарю, контексту, на основе словообразовательного анализа. </w:t>
            </w:r>
          </w:p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 xml:space="preserve">Уметь выделять слова в переносном значении в тексте, сравнивать прямое и переносное значения, определять основу переноса. </w:t>
            </w:r>
          </w:p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Уметь сконструировать образное выражение (</w:t>
            </w:r>
            <w:proofErr w:type="spellStart"/>
            <w:r w:rsidRPr="00B42355">
              <w:rPr>
                <w:rFonts w:ascii="Times New Roman" w:hAnsi="Times New Roman"/>
                <w:sz w:val="22"/>
                <w:szCs w:val="22"/>
              </w:rPr>
              <w:t>сравнение</w:t>
            </w:r>
            <w:proofErr w:type="gramStart"/>
            <w:r w:rsidRPr="00B42355">
              <w:rPr>
                <w:rFonts w:ascii="Times New Roman" w:hAnsi="Times New Roman"/>
                <w:sz w:val="22"/>
                <w:szCs w:val="22"/>
              </w:rPr>
              <w:t>,о</w:t>
            </w:r>
            <w:proofErr w:type="gramEnd"/>
            <w:r w:rsidRPr="00B42355">
              <w:rPr>
                <w:rFonts w:ascii="Times New Roman" w:hAnsi="Times New Roman"/>
                <w:sz w:val="22"/>
                <w:szCs w:val="22"/>
              </w:rPr>
              <w:t>лицетворение</w:t>
            </w:r>
            <w:proofErr w:type="spellEnd"/>
            <w:r w:rsidRPr="00B42355">
              <w:rPr>
                <w:rFonts w:ascii="Times New Roman" w:hAnsi="Times New Roman"/>
                <w:sz w:val="22"/>
                <w:szCs w:val="22"/>
              </w:rPr>
              <w:t xml:space="preserve">) по </w:t>
            </w:r>
            <w:r w:rsidRPr="00B42355">
              <w:rPr>
                <w:rFonts w:ascii="Times New Roman" w:hAnsi="Times New Roman"/>
                <w:sz w:val="22"/>
                <w:szCs w:val="22"/>
              </w:rPr>
              <w:lastRenderedPageBreak/>
              <w:t>образцу, из данных учителем слов, умение использовать слова с переносным значением при составлении предложений, текстов описательного и повествовательного характера.</w:t>
            </w: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Многозначные слова.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Омонимы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 xml:space="preserve">Омофоны, </w:t>
            </w:r>
            <w:proofErr w:type="spellStart"/>
            <w:r w:rsidRPr="00B42355">
              <w:rPr>
                <w:rFonts w:ascii="Times New Roman" w:hAnsi="Times New Roman"/>
                <w:sz w:val="22"/>
                <w:szCs w:val="22"/>
              </w:rPr>
              <w:t>омоформы</w:t>
            </w:r>
            <w:proofErr w:type="spellEnd"/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Синонимы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Антонимы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Фразеологизмы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Пословицы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Загадки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lastRenderedPageBreak/>
              <w:t>Изобразительные средства языка. Сравнение.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rPr>
          <w:trHeight w:val="1937"/>
        </w:trPr>
        <w:tc>
          <w:tcPr>
            <w:tcW w:w="3068" w:type="dxa"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lastRenderedPageBreak/>
              <w:t>Изобразительные средства языка.</w:t>
            </w:r>
          </w:p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Олицетворение.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9853" w:type="dxa"/>
            <w:gridSpan w:val="3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42355">
              <w:rPr>
                <w:rFonts w:ascii="Times New Roman" w:hAnsi="Times New Roman"/>
                <w:b/>
                <w:sz w:val="22"/>
                <w:szCs w:val="22"/>
              </w:rPr>
              <w:t>Предложение и словосочетание</w:t>
            </w:r>
          </w:p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b/>
                <w:sz w:val="22"/>
                <w:szCs w:val="22"/>
              </w:rPr>
              <w:t>(3часа)</w:t>
            </w: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Связь между предложениями в тексте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 w:val="restart"/>
          </w:tcPr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Уметь работать с деформированным текстом.  Восстанавливать деформированный текст.</w:t>
            </w:r>
          </w:p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 xml:space="preserve">Наблюдать за связью между частями текста. Уметь устанавливать связи между словами в словосочетании и предложении. </w:t>
            </w:r>
          </w:p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Уметь редактировать простое сложносочинённое предложение: исправлять порядок слов или порядок частей, распространять части предложения, заменять неудачно употреблённые слова. Уметь интонационно правильно читать (произносить) предложения разных типов.</w:t>
            </w: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Связь между частями текста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Работа с деформированным текстом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9853" w:type="dxa"/>
            <w:gridSpan w:val="3"/>
          </w:tcPr>
          <w:p w:rsidR="002F0A84" w:rsidRPr="00B42355" w:rsidRDefault="002F0A84" w:rsidP="00EE2BB8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42355">
              <w:rPr>
                <w:rFonts w:ascii="Times New Roman" w:hAnsi="Times New Roman"/>
                <w:b/>
                <w:sz w:val="22"/>
                <w:szCs w:val="22"/>
              </w:rPr>
              <w:t xml:space="preserve">Текст </w:t>
            </w:r>
            <w:proofErr w:type="gramStart"/>
            <w:r w:rsidRPr="00B42355">
              <w:rPr>
                <w:rFonts w:ascii="Times New Roman" w:hAnsi="Times New Roman"/>
                <w:b/>
                <w:sz w:val="22"/>
                <w:szCs w:val="22"/>
              </w:rPr>
              <w:t xml:space="preserve">( </w:t>
            </w:r>
            <w:proofErr w:type="gramEnd"/>
            <w:r w:rsidRPr="00B42355">
              <w:rPr>
                <w:rFonts w:ascii="Times New Roman" w:hAnsi="Times New Roman"/>
                <w:b/>
                <w:sz w:val="22"/>
                <w:szCs w:val="22"/>
              </w:rPr>
              <w:t>15 часов)</w:t>
            </w: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Текст. Тема текста. Заглавие.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 w:val="restart"/>
          </w:tcPr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 xml:space="preserve">Уметь распознавать  типы текстов: рассуждение, сравнительное описание, повествование. </w:t>
            </w:r>
          </w:p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Уметь редактировать текст с точки зрения лексики и грамматики. </w:t>
            </w:r>
          </w:p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Уметь определять основную мысль текста. Уметь составлять планы различных видов.</w:t>
            </w:r>
          </w:p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Текст. Опорные слова.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Текст. Опорные слова.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lastRenderedPageBreak/>
              <w:t>Проверочная работа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lastRenderedPageBreak/>
              <w:t>План. Составление плана.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Виды плана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Редактирование текста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Типы текста. Описание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Текст – сравнительное описание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Типы текста. Повествование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Типы текста. Рассуждение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874" w:type="dxa"/>
            <w:vMerge/>
          </w:tcPr>
          <w:p w:rsidR="002F0A84" w:rsidRPr="00B42355" w:rsidRDefault="002F0A84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0A84" w:rsidRPr="00AF6D13" w:rsidTr="00EE2BB8">
        <w:tc>
          <w:tcPr>
            <w:tcW w:w="9853" w:type="dxa"/>
            <w:gridSpan w:val="3"/>
          </w:tcPr>
          <w:p w:rsidR="002F0A84" w:rsidRPr="00B42355" w:rsidRDefault="002F0A84" w:rsidP="00EE2BB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42355">
              <w:rPr>
                <w:rFonts w:ascii="Times New Roman" w:hAnsi="Times New Roman"/>
                <w:b/>
                <w:sz w:val="22"/>
                <w:szCs w:val="22"/>
              </w:rPr>
              <w:t>Культура общения</w:t>
            </w:r>
          </w:p>
          <w:p w:rsidR="002F0A84" w:rsidRPr="00B42355" w:rsidRDefault="002F0A84" w:rsidP="00EE2B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b/>
                <w:sz w:val="22"/>
                <w:szCs w:val="22"/>
              </w:rPr>
              <w:t>( 4 часа)</w:t>
            </w:r>
          </w:p>
        </w:tc>
      </w:tr>
      <w:tr w:rsidR="002F0A84" w:rsidRPr="00AF6D13" w:rsidTr="00EE2BB8">
        <w:tc>
          <w:tcPr>
            <w:tcW w:w="3068" w:type="dxa"/>
          </w:tcPr>
          <w:p w:rsidR="002F0A84" w:rsidRPr="00B42355" w:rsidRDefault="002F0A84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Сочинение на тему «Мой выходной день»</w:t>
            </w:r>
          </w:p>
        </w:tc>
        <w:tc>
          <w:tcPr>
            <w:tcW w:w="2911" w:type="dxa"/>
          </w:tcPr>
          <w:p w:rsidR="002F0A84" w:rsidRPr="00B42355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874" w:type="dxa"/>
            <w:vMerge w:val="restart"/>
          </w:tcPr>
          <w:p w:rsidR="002F0A84" w:rsidRPr="00B42355" w:rsidRDefault="002F0A84" w:rsidP="00EE2BB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355">
              <w:rPr>
                <w:rFonts w:ascii="Times New Roman" w:hAnsi="Times New Roman"/>
                <w:sz w:val="22"/>
                <w:szCs w:val="22"/>
              </w:rPr>
              <w:t>Уметь писать творческое изложение с языковым разбором, сочинение по данному началу и опорным словам, по наблюдениям</w:t>
            </w:r>
          </w:p>
        </w:tc>
      </w:tr>
      <w:tr w:rsidR="002F0A84" w:rsidRPr="00AF6D13" w:rsidTr="00EE2BB8">
        <w:tc>
          <w:tcPr>
            <w:tcW w:w="3068" w:type="dxa"/>
          </w:tcPr>
          <w:p w:rsidR="002F0A84" w:rsidRPr="00AF6D13" w:rsidRDefault="002F0A84" w:rsidP="00EE2BB8">
            <w:pPr>
              <w:rPr>
                <w:rFonts w:ascii="Times New Roman" w:hAnsi="Times New Roman"/>
                <w:sz w:val="24"/>
                <w:szCs w:val="24"/>
              </w:rPr>
            </w:pPr>
            <w:r w:rsidRPr="00AF6D13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AF6D13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2911" w:type="dxa"/>
          </w:tcPr>
          <w:p w:rsidR="002F0A84" w:rsidRPr="00AF6D13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D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4" w:type="dxa"/>
            <w:vMerge/>
          </w:tcPr>
          <w:p w:rsidR="002F0A84" w:rsidRPr="00AF6D13" w:rsidRDefault="002F0A84" w:rsidP="00EE2BB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0A84" w:rsidRPr="00AF6D13" w:rsidTr="00EE2BB8">
        <w:tc>
          <w:tcPr>
            <w:tcW w:w="3068" w:type="dxa"/>
          </w:tcPr>
          <w:p w:rsidR="002F0A84" w:rsidRPr="00AF6D13" w:rsidRDefault="002F0A84" w:rsidP="00EE2BB8">
            <w:pPr>
              <w:rPr>
                <w:rFonts w:ascii="Times New Roman" w:hAnsi="Times New Roman"/>
                <w:sz w:val="24"/>
                <w:szCs w:val="24"/>
              </w:rPr>
            </w:pPr>
            <w:r w:rsidRPr="00AF6D13">
              <w:rPr>
                <w:rFonts w:ascii="Times New Roman" w:hAnsi="Times New Roman"/>
                <w:sz w:val="24"/>
                <w:szCs w:val="24"/>
              </w:rPr>
              <w:t xml:space="preserve">Материал </w:t>
            </w:r>
            <w:proofErr w:type="gramStart"/>
            <w:r w:rsidRPr="00AF6D13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AF6D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F6D13">
              <w:rPr>
                <w:rFonts w:ascii="Times New Roman" w:hAnsi="Times New Roman"/>
                <w:sz w:val="24"/>
                <w:szCs w:val="24"/>
              </w:rPr>
              <w:t>КВН</w:t>
            </w:r>
            <w:proofErr w:type="gramEnd"/>
            <w:r w:rsidRPr="00AF6D13">
              <w:rPr>
                <w:rFonts w:ascii="Times New Roman" w:hAnsi="Times New Roman"/>
                <w:sz w:val="24"/>
                <w:szCs w:val="24"/>
              </w:rPr>
              <w:t>, викторин, конкурсов.</w:t>
            </w:r>
          </w:p>
        </w:tc>
        <w:tc>
          <w:tcPr>
            <w:tcW w:w="2911" w:type="dxa"/>
          </w:tcPr>
          <w:p w:rsidR="002F0A84" w:rsidRPr="00AF6D13" w:rsidRDefault="002F0A84" w:rsidP="00EE2BB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D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4" w:type="dxa"/>
            <w:vMerge/>
          </w:tcPr>
          <w:p w:rsidR="002F0A84" w:rsidRPr="00AF6D13" w:rsidRDefault="002F0A84" w:rsidP="00EE2BB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Умение самостоятельно подготовиться к выразительному чтению произведения. Умение выразительно прочитать текст после самостоятельной подготовки.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6D13">
        <w:rPr>
          <w:rFonts w:ascii="Times New Roman" w:hAnsi="Times New Roman"/>
          <w:b/>
          <w:sz w:val="24"/>
          <w:szCs w:val="24"/>
        </w:rPr>
        <w:t>Слово</w:t>
      </w:r>
    </w:p>
    <w:p w:rsidR="002F0A84" w:rsidRPr="00AF6D13" w:rsidRDefault="002F0A84" w:rsidP="002F0A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Слово, его значение. Слова нейтральные и эмоциональные и эмоционально окрашенные. Знакомство со словарём синонимов. Изобразительн</w:t>
      </w:r>
      <w:proofErr w:type="gramStart"/>
      <w:r w:rsidRPr="00AF6D13">
        <w:rPr>
          <w:rFonts w:ascii="Times New Roman" w:hAnsi="Times New Roman"/>
          <w:sz w:val="24"/>
          <w:szCs w:val="24"/>
        </w:rPr>
        <w:t>о-</w:t>
      </w:r>
      <w:proofErr w:type="gramEnd"/>
      <w:r w:rsidRPr="00AF6D13">
        <w:rPr>
          <w:rFonts w:ascii="Times New Roman" w:hAnsi="Times New Roman"/>
          <w:sz w:val="24"/>
          <w:szCs w:val="24"/>
        </w:rPr>
        <w:t xml:space="preserve"> выразительные средства языка: метафора, эпитет, сравнение, олицетворение. Умение выделять их в тексте, определять значение и назначение, использовать при создании текста в художественном стиле. </w:t>
      </w:r>
    </w:p>
    <w:p w:rsidR="002F0A84" w:rsidRPr="00AF6D13" w:rsidRDefault="002F0A84" w:rsidP="002F0A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Крылатые слова. Умение определять значение устойчивого выражения, употреблять его в заданной речевой ситуации.</w:t>
      </w:r>
    </w:p>
    <w:p w:rsidR="002F0A84" w:rsidRPr="00AF6D13" w:rsidRDefault="002F0A84" w:rsidP="002F0A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Научные слова. Умение выделять их в тексте, объяснять значение с помощью толкового словаря, употреблять в тексте научного стиля.</w:t>
      </w:r>
    </w:p>
    <w:p w:rsidR="002F0A84" w:rsidRPr="00AF6D13" w:rsidRDefault="002F0A84" w:rsidP="002F0A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Жизнь слова. Откуда берутся слова? Как живут слова? Основные источники пополнения словаря. Знакомство с элементами словообразования.</w:t>
      </w:r>
    </w:p>
    <w:p w:rsidR="002F0A84" w:rsidRPr="00AF6D13" w:rsidRDefault="002F0A84" w:rsidP="002F0A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Знакомство с происхождением некоторых антропонимов и  топонимов.</w:t>
      </w:r>
    </w:p>
    <w:p w:rsidR="002F0A84" w:rsidRPr="00AF6D13" w:rsidRDefault="002F0A84" w:rsidP="002F0A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6D13">
        <w:rPr>
          <w:rFonts w:ascii="Times New Roman" w:hAnsi="Times New Roman"/>
          <w:sz w:val="24"/>
          <w:szCs w:val="24"/>
        </w:rPr>
        <w:t>Устаревшие слова. Умение выделять их в тексте, определять значение, стилистическую принадлежность.</w:t>
      </w:r>
    </w:p>
    <w:p w:rsidR="002F0A84" w:rsidRPr="00AF6D13" w:rsidRDefault="002F0A84" w:rsidP="002F0A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E3E7D" w:rsidRPr="001738F2" w:rsidRDefault="002E3E7D" w:rsidP="002E3E7D">
      <w:pPr>
        <w:pStyle w:val="21"/>
        <w:jc w:val="center"/>
        <w:rPr>
          <w:b/>
          <w:szCs w:val="24"/>
        </w:rPr>
      </w:pPr>
    </w:p>
    <w:p w:rsidR="002E3E7D" w:rsidRPr="00EF29E0" w:rsidRDefault="002E3E7D" w:rsidP="002E3E7D">
      <w:pPr>
        <w:pStyle w:val="21"/>
        <w:jc w:val="center"/>
        <w:rPr>
          <w:sz w:val="28"/>
          <w:szCs w:val="28"/>
        </w:rPr>
      </w:pPr>
      <w:r w:rsidRPr="00EF29E0">
        <w:rPr>
          <w:sz w:val="28"/>
          <w:szCs w:val="28"/>
        </w:rPr>
        <w:lastRenderedPageBreak/>
        <w:t>КАЛЕНДАРНО - ТЕМАТИЧЕСКОЕ</w:t>
      </w:r>
    </w:p>
    <w:p w:rsidR="002E3E7D" w:rsidRPr="00EF29E0" w:rsidRDefault="002E3E7D" w:rsidP="002E3E7D">
      <w:pPr>
        <w:pStyle w:val="21"/>
        <w:jc w:val="center"/>
        <w:rPr>
          <w:sz w:val="28"/>
          <w:szCs w:val="28"/>
        </w:rPr>
      </w:pPr>
      <w:r w:rsidRPr="00EF29E0">
        <w:rPr>
          <w:sz w:val="28"/>
          <w:szCs w:val="28"/>
        </w:rPr>
        <w:t>ПЛАНИРОВАНИЕ</w:t>
      </w:r>
      <w:r w:rsidR="00EF29E0" w:rsidRPr="00EF29E0">
        <w:rPr>
          <w:sz w:val="28"/>
          <w:szCs w:val="28"/>
        </w:rPr>
        <w:t xml:space="preserve"> 2 класс</w:t>
      </w:r>
    </w:p>
    <w:tbl>
      <w:tblPr>
        <w:tblStyle w:val="a3"/>
        <w:tblW w:w="11199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993"/>
        <w:gridCol w:w="2977"/>
        <w:gridCol w:w="2835"/>
        <w:gridCol w:w="2835"/>
        <w:gridCol w:w="850"/>
        <w:gridCol w:w="709"/>
      </w:tblGrid>
      <w:tr w:rsidR="00F8148E" w:rsidRPr="001773BF" w:rsidTr="00EE2BB8">
        <w:tc>
          <w:tcPr>
            <w:tcW w:w="993" w:type="dxa"/>
            <w:vMerge w:val="restart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  <w:tc>
          <w:tcPr>
            <w:tcW w:w="2977" w:type="dxa"/>
            <w:vMerge w:val="restart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Тема занятия</w:t>
            </w:r>
          </w:p>
        </w:tc>
        <w:tc>
          <w:tcPr>
            <w:tcW w:w="2835" w:type="dxa"/>
            <w:vMerge w:val="restart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Элементы содержания</w:t>
            </w:r>
          </w:p>
        </w:tc>
        <w:tc>
          <w:tcPr>
            <w:tcW w:w="2835" w:type="dxa"/>
            <w:vMerge w:val="restart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 xml:space="preserve">Требования к уровню подготовки </w:t>
            </w:r>
            <w:proofErr w:type="gramStart"/>
            <w:r w:rsidRPr="001773BF">
              <w:rPr>
                <w:rFonts w:ascii="Times New Roman" w:hAnsi="Times New Roman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559" w:type="dxa"/>
            <w:gridSpan w:val="2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  <w:tr w:rsidR="00F8148E" w:rsidRPr="001773BF" w:rsidTr="00EE2BB8">
        <w:tc>
          <w:tcPr>
            <w:tcW w:w="993" w:type="dxa"/>
            <w:vMerge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плану</w:t>
            </w: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факт</w:t>
            </w: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Слово. Значение слова.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Продолжить работу над понятием «слово»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составлять предложения из слов. Составлять из слов пословицы. Знать какую работу выполняет слово в речи.</w:t>
            </w:r>
          </w:p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Многозначные слова.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Продолжить работу над понятием «многозначное» слово. Развивать память, внимание.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 xml:space="preserve">Уметь читать предложения с разной интонацией. Уметь отличать многозначные слова с прямым и переносным значением. 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 xml:space="preserve"> Омонимы.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Продолжить формирование понятия «омонимы»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 находить омонимы в тексте, Знать точное значение слова, не допуская речевых ошибок.</w:t>
            </w:r>
          </w:p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 xml:space="preserve">Омофоны. </w:t>
            </w:r>
            <w:proofErr w:type="spellStart"/>
            <w:r w:rsidRPr="001773BF">
              <w:rPr>
                <w:rFonts w:ascii="Times New Roman" w:hAnsi="Times New Roman"/>
                <w:sz w:val="22"/>
                <w:szCs w:val="22"/>
              </w:rPr>
              <w:t>Омоформы</w:t>
            </w:r>
            <w:proofErr w:type="spellEnd"/>
            <w:r w:rsidRPr="001773BF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 xml:space="preserve">Познакомить с такими разновидностями омонимов, как </w:t>
            </w:r>
            <w:proofErr w:type="spellStart"/>
            <w:r w:rsidRPr="001773BF">
              <w:rPr>
                <w:rFonts w:ascii="Times New Roman" w:hAnsi="Times New Roman"/>
                <w:sz w:val="22"/>
                <w:szCs w:val="22"/>
              </w:rPr>
              <w:t>омоформы</w:t>
            </w:r>
            <w:proofErr w:type="spellEnd"/>
            <w:r w:rsidRPr="001773BF">
              <w:rPr>
                <w:rFonts w:ascii="Times New Roman" w:hAnsi="Times New Roman"/>
                <w:sz w:val="22"/>
                <w:szCs w:val="22"/>
              </w:rPr>
              <w:t xml:space="preserve"> и омофоны. Развивать интерес к языку.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 xml:space="preserve">Уметь различать омофоны и </w:t>
            </w:r>
            <w:proofErr w:type="spellStart"/>
            <w:r w:rsidRPr="001773BF">
              <w:rPr>
                <w:rFonts w:ascii="Times New Roman" w:hAnsi="Times New Roman"/>
                <w:sz w:val="22"/>
                <w:szCs w:val="22"/>
              </w:rPr>
              <w:t>омоформы</w:t>
            </w:r>
            <w:proofErr w:type="spellEnd"/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Синонимы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Продолжить формирование понятия «синонимы». Развивать внимательное отношение к языку. Развивать память, логическое мышление.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 xml:space="preserve">Уметь различать слова, которые </w:t>
            </w:r>
            <w:proofErr w:type="gramStart"/>
            <w:r w:rsidRPr="001773BF">
              <w:rPr>
                <w:rFonts w:ascii="Times New Roman" w:hAnsi="Times New Roman"/>
                <w:sz w:val="22"/>
                <w:szCs w:val="22"/>
              </w:rPr>
              <w:t>по разному</w:t>
            </w:r>
            <w:proofErr w:type="gramEnd"/>
            <w:r w:rsidRPr="001773BF">
              <w:rPr>
                <w:rFonts w:ascii="Times New Roman" w:hAnsi="Times New Roman"/>
                <w:sz w:val="22"/>
                <w:szCs w:val="22"/>
              </w:rPr>
              <w:t xml:space="preserve"> звучат, но называют одно и тоже. Уметь подбирать синонимы, следить за выразительностью речи.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Антонимы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Продолжить формирование понятия «антонимы». Развивать внимательное отношение к языку и памяти.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правильно расставлять ударение в словах. Уметь подбирать слова близкие по значению и противоположные по значению. Находить антонимы в пословицах.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7 - 9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Фразеологизмы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Познакомить с понятием «фразеологизмы»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находить в тексте фразеологизмы; уметь объяснять значение фразеологизмов; уметь уместно употреблять крылатые слова в речи.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Пословицы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Продолжить знакомство с пословицами.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объяснять и  применять пословицы в своей речи.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Загадки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Продолжить знакомство учащихся с загадками, их художественными особенностями.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 узнавать предмет по его краткому описанию. Уметь сочинять свои загадки.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Изобразительные средства языка. Сравнение.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Учить выделять и сравнивать существенные признаки предметов, составлять предложения описательного характера с использованием сравнений.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составлять словосочетания со словами – сравнениями, делая свою речь выразительной и красивой.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Изобразительные средства языка. Олицетворение.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Познакомить с олицетворением, как изобразительным средством языка.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Текст. Тема текста. Заглавие</w:t>
            </w:r>
            <w:proofErr w:type="gramStart"/>
            <w:r w:rsidRPr="001773BF">
              <w:rPr>
                <w:rFonts w:ascii="Times New Roman" w:hAnsi="Times New Roman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 xml:space="preserve">Продолжить работу по формированию умения определять тему текста и озаглавливать её. 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называть признаки текста. Правильно озаглавливать текст.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15-16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Опорные слова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 xml:space="preserve">Упражнять в выделении из текста опорных слов и </w:t>
            </w:r>
            <w:r w:rsidRPr="001773BF">
              <w:rPr>
                <w:rFonts w:ascii="Times New Roman" w:hAnsi="Times New Roman"/>
                <w:sz w:val="22"/>
                <w:szCs w:val="22"/>
              </w:rPr>
              <w:lastRenderedPageBreak/>
              <w:t>составлении рассказа по опорным словам.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Уметь выделять в тексте опорные слова, для </w:t>
            </w:r>
            <w:r w:rsidRPr="001773BF">
              <w:rPr>
                <w:rFonts w:ascii="Times New Roman" w:hAnsi="Times New Roman"/>
                <w:sz w:val="22"/>
                <w:szCs w:val="22"/>
              </w:rPr>
              <w:lastRenderedPageBreak/>
              <w:t>пересказа текста.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lastRenderedPageBreak/>
              <w:t>17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Проверочная работа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План текста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.Продолжить работу над выработкой умения составлять план.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 xml:space="preserve">Уметь делить текст на части, выделять в каждой части </w:t>
            </w:r>
            <w:proofErr w:type="gramStart"/>
            <w:r w:rsidRPr="001773BF">
              <w:rPr>
                <w:rFonts w:ascii="Times New Roman" w:hAnsi="Times New Roman"/>
                <w:sz w:val="22"/>
                <w:szCs w:val="22"/>
              </w:rPr>
              <w:t>самое</w:t>
            </w:r>
            <w:proofErr w:type="gramEnd"/>
            <w:r w:rsidRPr="001773BF">
              <w:rPr>
                <w:rFonts w:ascii="Times New Roman" w:hAnsi="Times New Roman"/>
                <w:sz w:val="22"/>
                <w:szCs w:val="22"/>
              </w:rPr>
              <w:t xml:space="preserve"> важное.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19-20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Виды плана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Познакомить с разными видами плана.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различать картинный план, цитатный план.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Связь между предложениями в тексте.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Работа над деформированным текстом.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 находить в деформированном тексте начало рассказа и уметь продолжать составлять рассказ.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Связь между частями текста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Наблюдать за связью между частями текста. Развивать внимание, логическое мышление.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находить в тексте части и как они связаны друг с другом.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Работа с деформированным текстом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Проверить умение учащихся устанавливать связь между предложениями и восстанавливать деформированный текст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устанавливать связь событий и соединять события линией. Уметь записывать рассказ.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Редактирование текста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Проверить навыки построения связного текста, умение употреблять образные выражения. Развивать воображение, память.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подбирать к словам слова-признаки, дополнять словами текст, придумывать свои образные выражения.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25-26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Типы текста. Описание.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Познакомить с текстом-описанием. Развивать воображение, внимание.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выбирать из текста словосочетания для описания. Уметь по вопросам составлять описание предмета, существа.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lastRenderedPageBreak/>
              <w:t>27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Текст – сравнительное описание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 xml:space="preserve">Познакомить с текстом </w:t>
            </w:r>
            <w:proofErr w:type="gramStart"/>
            <w:r w:rsidRPr="001773BF">
              <w:rPr>
                <w:rFonts w:ascii="Times New Roman" w:hAnsi="Times New Roman"/>
                <w:sz w:val="22"/>
                <w:szCs w:val="22"/>
              </w:rPr>
              <w:t>–с</w:t>
            </w:r>
            <w:proofErr w:type="gramEnd"/>
            <w:r w:rsidRPr="001773BF">
              <w:rPr>
                <w:rFonts w:ascii="Times New Roman" w:hAnsi="Times New Roman"/>
                <w:sz w:val="22"/>
                <w:szCs w:val="22"/>
              </w:rPr>
              <w:t>равнительным описанием нескольких предметов.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сравнивать не только одинаковые предметы, но и разные, сравнивая у них только одинаковые признаки.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Типы текста. Повествование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Познакомить с текстом – повествованием. Развивать воображение.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составлять текст по опорным словам и по плану.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29-30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Типы текста. Рассуждение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Познакомить с текстом-рассуждением. Развивать логическое мышление.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 xml:space="preserve">Уметь </w:t>
            </w:r>
            <w:proofErr w:type="gramStart"/>
            <w:r w:rsidRPr="001773BF">
              <w:rPr>
                <w:rFonts w:ascii="Times New Roman" w:hAnsi="Times New Roman"/>
                <w:sz w:val="22"/>
                <w:szCs w:val="22"/>
              </w:rPr>
              <w:t>различать текст-рассуждение от</w:t>
            </w:r>
            <w:proofErr w:type="gramEnd"/>
            <w:r w:rsidRPr="001773BF">
              <w:rPr>
                <w:rFonts w:ascii="Times New Roman" w:hAnsi="Times New Roman"/>
                <w:sz w:val="22"/>
                <w:szCs w:val="22"/>
              </w:rPr>
              <w:t xml:space="preserve"> других типов текста по вопросам: Зачем? Почему? Отчего?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Сочинение на тему: «Мой выходной день»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Обучение письменному сочинению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отвечать на поставленные вопросы, записывать план, работать с опорными словами, записывать текст.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Редактирование текста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Исправление ошибок, допущенных в тексте.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находить и исправлять речевые и орфографические ошибки в тексте.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 xml:space="preserve">Повторение </w:t>
            </w:r>
            <w:proofErr w:type="gramStart"/>
            <w:r w:rsidRPr="001773BF">
              <w:rPr>
                <w:rFonts w:ascii="Times New Roman" w:hAnsi="Times New Roman"/>
                <w:sz w:val="22"/>
                <w:szCs w:val="22"/>
              </w:rPr>
              <w:t>пройденного</w:t>
            </w:r>
            <w:proofErr w:type="gramEnd"/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Повторить основные понятия, с которыми учащиеся познакомились в течение учебного года.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Уметь ориентироваться в изученных понятиях, отличать их и правильно называть признаки понятий.</w:t>
            </w: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48E" w:rsidRPr="001773BF" w:rsidTr="00EE2BB8">
        <w:tc>
          <w:tcPr>
            <w:tcW w:w="993" w:type="dxa"/>
          </w:tcPr>
          <w:p w:rsidR="00F8148E" w:rsidRPr="001773BF" w:rsidRDefault="00F8148E" w:rsidP="00EE2BB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2977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Резервное.</w:t>
            </w:r>
          </w:p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 xml:space="preserve">Материал </w:t>
            </w:r>
            <w:proofErr w:type="gramStart"/>
            <w:r w:rsidRPr="001773BF">
              <w:rPr>
                <w:rFonts w:ascii="Times New Roman" w:hAnsi="Times New Roman"/>
                <w:sz w:val="22"/>
                <w:szCs w:val="22"/>
              </w:rPr>
              <w:t>для</w:t>
            </w:r>
            <w:proofErr w:type="gramEnd"/>
            <w:r w:rsidRPr="001773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1773BF">
              <w:rPr>
                <w:rFonts w:ascii="Times New Roman" w:hAnsi="Times New Roman"/>
                <w:sz w:val="22"/>
                <w:szCs w:val="22"/>
              </w:rPr>
              <w:t>КВН</w:t>
            </w:r>
            <w:proofErr w:type="gramEnd"/>
            <w:r w:rsidRPr="001773BF">
              <w:rPr>
                <w:rFonts w:ascii="Times New Roman" w:hAnsi="Times New Roman"/>
                <w:sz w:val="22"/>
                <w:szCs w:val="22"/>
              </w:rPr>
              <w:t>, викторин.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  <w:r w:rsidRPr="001773BF">
              <w:rPr>
                <w:rFonts w:ascii="Times New Roman" w:hAnsi="Times New Roman"/>
                <w:sz w:val="22"/>
                <w:szCs w:val="22"/>
              </w:rPr>
              <w:t>Отработка знаний, умений, навыков.</w:t>
            </w:r>
          </w:p>
        </w:tc>
        <w:tc>
          <w:tcPr>
            <w:tcW w:w="2835" w:type="dxa"/>
          </w:tcPr>
          <w:p w:rsidR="00F8148E" w:rsidRPr="001773BF" w:rsidRDefault="00F8148E" w:rsidP="00EE2B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F8148E" w:rsidRPr="001773BF" w:rsidRDefault="00F8148E" w:rsidP="00EE2BB8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8148E" w:rsidRDefault="00F8148E" w:rsidP="00F8148E">
      <w:pPr>
        <w:spacing w:after="0" w:line="240" w:lineRule="auto"/>
        <w:rPr>
          <w:rFonts w:ascii="Times New Roman" w:hAnsi="Times New Roman"/>
          <w:b/>
        </w:rPr>
      </w:pPr>
    </w:p>
    <w:p w:rsidR="00F8148E" w:rsidRPr="001F689E" w:rsidRDefault="00F8148E" w:rsidP="00F8148E">
      <w:pPr>
        <w:spacing w:after="0" w:line="240" w:lineRule="auto"/>
        <w:rPr>
          <w:rFonts w:ascii="Times New Roman" w:hAnsi="Times New Roman"/>
          <w:b/>
        </w:rPr>
      </w:pPr>
      <w:r w:rsidRPr="001F689E">
        <w:rPr>
          <w:rFonts w:ascii="Times New Roman" w:hAnsi="Times New Roman"/>
          <w:b/>
        </w:rPr>
        <w:t xml:space="preserve">Литература: </w:t>
      </w:r>
    </w:p>
    <w:p w:rsidR="00F8148E" w:rsidRPr="00AE370E" w:rsidRDefault="00F8148E" w:rsidP="00F8148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E370E">
        <w:rPr>
          <w:rFonts w:ascii="Times New Roman" w:hAnsi="Times New Roman"/>
        </w:rPr>
        <w:t>Соколова Т. Н. «Школа развития речи» Методическое пособие для 1 класса; М: Издательство РОСТ , 2011 г.</w:t>
      </w:r>
    </w:p>
    <w:p w:rsidR="00F8148E" w:rsidRPr="00AE370E" w:rsidRDefault="00F8148E" w:rsidP="00F8148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E370E">
        <w:rPr>
          <w:rFonts w:ascii="Times New Roman" w:hAnsi="Times New Roman"/>
        </w:rPr>
        <w:t>Соколова Т. Н. «Школа развития речи» Рабочие тетради в двух частях; 1 класс; М: Издательство РОСТ, 2013 г.</w:t>
      </w:r>
    </w:p>
    <w:p w:rsidR="00F8148E" w:rsidRPr="00AE370E" w:rsidRDefault="00F8148E" w:rsidP="00F8148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E370E">
        <w:rPr>
          <w:rFonts w:ascii="Times New Roman" w:hAnsi="Times New Roman"/>
        </w:rPr>
        <w:t>Голуб И.Б. Путешествие в страну слов. – М.: Владос,1998.</w:t>
      </w:r>
    </w:p>
    <w:p w:rsidR="008518B9" w:rsidRPr="00EF29E0" w:rsidRDefault="00F8148E" w:rsidP="00EF29E0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E370E">
        <w:rPr>
          <w:rFonts w:ascii="Times New Roman" w:hAnsi="Times New Roman"/>
        </w:rPr>
        <w:t xml:space="preserve">Иванова В.А., </w:t>
      </w:r>
      <w:proofErr w:type="spellStart"/>
      <w:r w:rsidRPr="00AE370E">
        <w:rPr>
          <w:rFonts w:ascii="Times New Roman" w:hAnsi="Times New Roman"/>
        </w:rPr>
        <w:t>Потиха</w:t>
      </w:r>
      <w:proofErr w:type="spellEnd"/>
      <w:r w:rsidRPr="00AE370E">
        <w:rPr>
          <w:rFonts w:ascii="Times New Roman" w:hAnsi="Times New Roman"/>
        </w:rPr>
        <w:t xml:space="preserve"> З.А., Розенталь Д.Э. Занимательно о русском языке. – Л.: Просвещение, 1990.</w:t>
      </w:r>
    </w:p>
    <w:sectPr w:rsidR="008518B9" w:rsidRPr="00EF29E0" w:rsidSect="00A004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0564D"/>
    <w:multiLevelType w:val="hybridMultilevel"/>
    <w:tmpl w:val="09D8DC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86"/>
    <w:rsid w:val="001811B2"/>
    <w:rsid w:val="002E3E7D"/>
    <w:rsid w:val="002F0A84"/>
    <w:rsid w:val="00816F69"/>
    <w:rsid w:val="008518B9"/>
    <w:rsid w:val="00A004CD"/>
    <w:rsid w:val="00DE7E86"/>
    <w:rsid w:val="00E8595A"/>
    <w:rsid w:val="00EF29E0"/>
    <w:rsid w:val="00F54F77"/>
    <w:rsid w:val="00F8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4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004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rsid w:val="002F0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rsid w:val="002E3E7D"/>
    <w:pPr>
      <w:suppressAutoHyphens/>
      <w:spacing w:after="0" w:line="240" w:lineRule="auto"/>
      <w:ind w:right="-99" w:firstLine="56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4">
    <w:name w:val="List Paragraph"/>
    <w:basedOn w:val="a"/>
    <w:uiPriority w:val="99"/>
    <w:qFormat/>
    <w:rsid w:val="00F8148E"/>
    <w:pPr>
      <w:ind w:left="720"/>
      <w:contextualSpacing/>
    </w:pPr>
  </w:style>
  <w:style w:type="paragraph" w:styleId="a5">
    <w:name w:val="No Spacing"/>
    <w:link w:val="a6"/>
    <w:uiPriority w:val="1"/>
    <w:qFormat/>
    <w:rsid w:val="00EF29E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6">
    <w:name w:val="Без интервала Знак"/>
    <w:link w:val="a5"/>
    <w:uiPriority w:val="1"/>
    <w:rsid w:val="00EF29E0"/>
    <w:rPr>
      <w:rFonts w:ascii="Calibri" w:eastAsia="Calibri" w:hAnsi="Calibri" w:cs="Times New Roman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54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4F7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4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004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rsid w:val="002F0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rsid w:val="002E3E7D"/>
    <w:pPr>
      <w:suppressAutoHyphens/>
      <w:spacing w:after="0" w:line="240" w:lineRule="auto"/>
      <w:ind w:right="-99" w:firstLine="56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4">
    <w:name w:val="List Paragraph"/>
    <w:basedOn w:val="a"/>
    <w:uiPriority w:val="99"/>
    <w:qFormat/>
    <w:rsid w:val="00F8148E"/>
    <w:pPr>
      <w:ind w:left="720"/>
      <w:contextualSpacing/>
    </w:pPr>
  </w:style>
  <w:style w:type="paragraph" w:styleId="a5">
    <w:name w:val="No Spacing"/>
    <w:link w:val="a6"/>
    <w:uiPriority w:val="1"/>
    <w:qFormat/>
    <w:rsid w:val="00EF29E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6">
    <w:name w:val="Без интервала Знак"/>
    <w:link w:val="a5"/>
    <w:uiPriority w:val="1"/>
    <w:rsid w:val="00EF29E0"/>
    <w:rPr>
      <w:rFonts w:ascii="Calibri" w:eastAsia="Calibri" w:hAnsi="Calibri" w:cs="Times New Roman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54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4F7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2793</Words>
  <Characters>15923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guest</cp:lastModifiedBy>
  <cp:revision>3</cp:revision>
  <dcterms:created xsi:type="dcterms:W3CDTF">2019-06-06T11:34:00Z</dcterms:created>
  <dcterms:modified xsi:type="dcterms:W3CDTF">2020-05-27T04:33:00Z</dcterms:modified>
</cp:coreProperties>
</file>