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3E" w:rsidRDefault="00A0683E" w:rsidP="00A0683E">
      <w:pPr>
        <w:pStyle w:val="a6"/>
        <w:spacing w:before="0" w:after="0"/>
        <w:rPr>
          <w:b/>
          <w:bCs/>
          <w:sz w:val="28"/>
          <w:szCs w:val="28"/>
        </w:rPr>
      </w:pPr>
    </w:p>
    <w:p w:rsidR="00A0683E" w:rsidRPr="00846776" w:rsidRDefault="00A0683E" w:rsidP="00A0683E">
      <w:pPr>
        <w:pStyle w:val="a6"/>
        <w:spacing w:before="0" w:after="0"/>
        <w:jc w:val="center"/>
        <w:rPr>
          <w:b/>
          <w:bCs/>
        </w:rPr>
      </w:pPr>
      <w:r w:rsidRPr="00846776">
        <w:rPr>
          <w:b/>
          <w:bCs/>
        </w:rPr>
        <w:t>Муниципальное бюджетное образовательное учреждение</w:t>
      </w:r>
    </w:p>
    <w:p w:rsidR="00A0683E" w:rsidRPr="00846776" w:rsidRDefault="00A0683E" w:rsidP="00A0683E">
      <w:pPr>
        <w:pStyle w:val="a6"/>
        <w:spacing w:before="0" w:after="0"/>
        <w:jc w:val="center"/>
        <w:rPr>
          <w:b/>
          <w:bCs/>
        </w:rPr>
      </w:pPr>
      <w:r w:rsidRPr="00846776">
        <w:rPr>
          <w:b/>
          <w:bCs/>
        </w:rPr>
        <w:t>Каргасокская средняя общеобразовательная школа №2</w:t>
      </w:r>
    </w:p>
    <w:p w:rsidR="00A0683E" w:rsidRDefault="00A0683E" w:rsidP="00A0683E">
      <w:pPr>
        <w:jc w:val="both"/>
        <w:rPr>
          <w:color w:val="000000"/>
        </w:rPr>
      </w:pPr>
    </w:p>
    <w:p w:rsidR="00A0683E" w:rsidRDefault="00A0683E" w:rsidP="00A0683E">
      <w:pPr>
        <w:spacing w:line="360" w:lineRule="auto"/>
        <w:jc w:val="center"/>
        <w:rPr>
          <w:sz w:val="28"/>
        </w:rPr>
      </w:pPr>
    </w:p>
    <w:p w:rsidR="00A0683E" w:rsidRPr="0009610C" w:rsidRDefault="00E145A1" w:rsidP="00A0683E">
      <w:pPr>
        <w:widowControl w:val="0"/>
        <w:suppressAutoHyphens/>
        <w:autoSpaceDE w:val="0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drawing>
          <wp:inline distT="0" distB="0" distL="0" distR="0" wp14:anchorId="07D00D25" wp14:editId="1705CC61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683E" w:rsidRPr="0009610C" w:rsidRDefault="00A0683E" w:rsidP="00A0683E">
      <w:pPr>
        <w:widowControl w:val="0"/>
        <w:suppressAutoHyphens/>
        <w:autoSpaceDE w:val="0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РАБОЧАЯ ПРОГРАМММА</w:t>
      </w:r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E3DEA" w:rsidRPr="00B26D88" w:rsidRDefault="00AE3DEA" w:rsidP="00AE3DEA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AE3DEA" w:rsidRPr="00B26D88" w:rsidRDefault="00AE3DEA" w:rsidP="00AE3DEA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«Речь»</w:t>
      </w:r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 xml:space="preserve">Направление: </w:t>
      </w:r>
      <w:proofErr w:type="spellStart"/>
      <w:r w:rsidRPr="00B26D88">
        <w:rPr>
          <w:rFonts w:ascii="Times New Roman" w:hAnsi="Times New Roman"/>
          <w:b/>
          <w:sz w:val="24"/>
          <w:szCs w:val="24"/>
        </w:rPr>
        <w:t>общеинтеллектуальное</w:t>
      </w:r>
      <w:proofErr w:type="spellEnd"/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B26D8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E3DEA" w:rsidRPr="00B26D88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E3DEA" w:rsidRPr="00E86236" w:rsidRDefault="00AE3DEA" w:rsidP="00AE3D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час в неделю, 33</w:t>
      </w:r>
      <w:r>
        <w:rPr>
          <w:rFonts w:ascii="Times New Roman" w:hAnsi="Times New Roman"/>
          <w:b/>
          <w:sz w:val="24"/>
          <w:szCs w:val="24"/>
        </w:rPr>
        <w:t xml:space="preserve"> часа</w:t>
      </w:r>
      <w:r w:rsidRPr="00B26D88">
        <w:rPr>
          <w:rFonts w:ascii="Times New Roman" w:hAnsi="Times New Roman"/>
          <w:b/>
          <w:sz w:val="24"/>
          <w:szCs w:val="24"/>
        </w:rPr>
        <w:t xml:space="preserve"> в год</w:t>
      </w:r>
    </w:p>
    <w:p w:rsidR="00A0683E" w:rsidRPr="0009610C" w:rsidRDefault="00A0683E" w:rsidP="00A0683E">
      <w:pPr>
        <w:suppressAutoHyphens/>
        <w:spacing w:before="30" w:after="30" w:line="100" w:lineRule="atLeast"/>
        <w:jc w:val="center"/>
        <w:rPr>
          <w:kern w:val="1"/>
          <w:sz w:val="24"/>
          <w:szCs w:val="24"/>
          <w:lang w:eastAsia="ar-SA"/>
        </w:rPr>
      </w:pPr>
    </w:p>
    <w:p w:rsidR="00A0683E" w:rsidRPr="00B45058" w:rsidRDefault="00A0683E" w:rsidP="00A0683E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</w:p>
    <w:p w:rsidR="00A0683E" w:rsidRPr="00B45058" w:rsidRDefault="00A0683E" w:rsidP="00A0683E">
      <w:pPr>
        <w:rPr>
          <w:rFonts w:ascii="Times New Roman" w:hAnsi="Times New Roman"/>
          <w:sz w:val="28"/>
          <w:szCs w:val="28"/>
        </w:rPr>
      </w:pPr>
    </w:p>
    <w:p w:rsidR="00A0683E" w:rsidRPr="00B45058" w:rsidRDefault="00A0683E" w:rsidP="00A0683E">
      <w:pPr>
        <w:jc w:val="center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Pr="00B45058" w:rsidRDefault="00A0683E" w:rsidP="00A0683E">
      <w:pPr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  <w:r w:rsidRPr="00B45058">
        <w:rPr>
          <w:rFonts w:ascii="Times New Roman" w:hAnsi="Times New Roman"/>
          <w:b/>
          <w:sz w:val="28"/>
          <w:szCs w:val="28"/>
        </w:rPr>
        <w:t xml:space="preserve">                                                      Составитель</w:t>
      </w:r>
      <w:r w:rsidRPr="00B45058">
        <w:rPr>
          <w:rFonts w:ascii="Times New Roman" w:hAnsi="Times New Roman"/>
          <w:sz w:val="28"/>
          <w:szCs w:val="28"/>
        </w:rPr>
        <w:t xml:space="preserve">: </w:t>
      </w: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учитель начальных классов </w:t>
      </w:r>
    </w:p>
    <w:p w:rsidR="00A0683E" w:rsidRDefault="00A0683E" w:rsidP="00A0683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A0683E" w:rsidRPr="00A25ECA" w:rsidRDefault="00A0683E" w:rsidP="00A0683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A25ECA">
        <w:rPr>
          <w:rFonts w:ascii="Times New Roman" w:hAnsi="Times New Roman"/>
          <w:sz w:val="28"/>
          <w:szCs w:val="28"/>
        </w:rPr>
        <w:t>Никитина О. А.</w:t>
      </w:r>
    </w:p>
    <w:p w:rsidR="00A0683E" w:rsidRPr="00B45058" w:rsidRDefault="00A0683E" w:rsidP="00A0683E">
      <w:pPr>
        <w:tabs>
          <w:tab w:val="left" w:pos="2760"/>
        </w:tabs>
        <w:jc w:val="right"/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tabs>
          <w:tab w:val="left" w:pos="2760"/>
        </w:tabs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tabs>
          <w:tab w:val="left" w:pos="2760"/>
        </w:tabs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tabs>
          <w:tab w:val="left" w:pos="2760"/>
        </w:tabs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tabs>
          <w:tab w:val="left" w:pos="2760"/>
        </w:tabs>
        <w:rPr>
          <w:rFonts w:ascii="Times New Roman" w:hAnsi="Times New Roman"/>
          <w:sz w:val="28"/>
          <w:szCs w:val="28"/>
        </w:rPr>
      </w:pPr>
    </w:p>
    <w:p w:rsidR="00A0683E" w:rsidRDefault="00A0683E" w:rsidP="00A0683E">
      <w:pPr>
        <w:tabs>
          <w:tab w:val="left" w:pos="2760"/>
        </w:tabs>
        <w:rPr>
          <w:rFonts w:ascii="Times New Roman" w:hAnsi="Times New Roman"/>
          <w:sz w:val="28"/>
          <w:szCs w:val="28"/>
        </w:rPr>
      </w:pPr>
    </w:p>
    <w:p w:rsidR="00E145A1" w:rsidRDefault="00E145A1" w:rsidP="00A0683E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145A1" w:rsidRDefault="00E145A1" w:rsidP="00A0683E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145A1" w:rsidRDefault="00E145A1" w:rsidP="00AE3DEA">
      <w:pPr>
        <w:tabs>
          <w:tab w:val="left" w:pos="2760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0683E" w:rsidRPr="00A0683E" w:rsidRDefault="00347171" w:rsidP="00A0683E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Pr="00AE3DEA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– 20</w:t>
      </w:r>
      <w:r w:rsidRPr="00AE3DEA">
        <w:rPr>
          <w:rFonts w:ascii="Times New Roman" w:hAnsi="Times New Roman"/>
          <w:b/>
          <w:sz w:val="28"/>
          <w:szCs w:val="28"/>
        </w:rPr>
        <w:t>20</w:t>
      </w:r>
      <w:r w:rsidR="00A0683E">
        <w:rPr>
          <w:rFonts w:ascii="Times New Roman" w:hAnsi="Times New Roman"/>
          <w:b/>
          <w:sz w:val="28"/>
          <w:szCs w:val="28"/>
        </w:rPr>
        <w:t xml:space="preserve">  учебный</w:t>
      </w:r>
    </w:p>
    <w:p w:rsidR="00E145A1" w:rsidRDefault="00E145A1" w:rsidP="00A0683E">
      <w:pPr>
        <w:pStyle w:val="a4"/>
        <w:spacing w:line="360" w:lineRule="auto"/>
        <w:jc w:val="both"/>
        <w:rPr>
          <w:rFonts w:asciiTheme="minorHAnsi" w:eastAsiaTheme="minorHAnsi" w:hAnsiTheme="minorHAnsi" w:cstheme="minorBidi"/>
          <w:sz w:val="28"/>
          <w:lang w:eastAsia="en-US"/>
        </w:rPr>
      </w:pPr>
    </w:p>
    <w:p w:rsidR="00A0683E" w:rsidRPr="00A0683E" w:rsidRDefault="00A0683E" w:rsidP="00E145A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0683E">
        <w:rPr>
          <w:rFonts w:ascii="Times New Roman" w:hAnsi="Times New Roman"/>
          <w:b/>
          <w:sz w:val="24"/>
          <w:szCs w:val="24"/>
        </w:rPr>
        <w:t>Введение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Данная  рабочая программа по внеурочной деятельности имеет предметную направленность и составлена в соответствии с программой курса «Речь», составленного преподавателями Пензенского государственного университета им. </w:t>
      </w:r>
      <w:proofErr w:type="spellStart"/>
      <w:r w:rsidRPr="00A0683E">
        <w:rPr>
          <w:rFonts w:ascii="Times New Roman" w:hAnsi="Times New Roman"/>
          <w:sz w:val="24"/>
          <w:szCs w:val="24"/>
        </w:rPr>
        <w:t>В.Г.БелинскогоЛ.Д.Мали</w:t>
      </w:r>
      <w:proofErr w:type="spellEnd"/>
      <w:r w:rsidRPr="00A068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683E">
        <w:rPr>
          <w:rFonts w:ascii="Times New Roman" w:hAnsi="Times New Roman"/>
          <w:sz w:val="24"/>
          <w:szCs w:val="24"/>
        </w:rPr>
        <w:t>О.С.Арямовой</w:t>
      </w:r>
      <w:proofErr w:type="spellEnd"/>
      <w:r w:rsidRPr="00A068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683E">
        <w:rPr>
          <w:rFonts w:ascii="Times New Roman" w:hAnsi="Times New Roman"/>
          <w:sz w:val="24"/>
          <w:szCs w:val="24"/>
        </w:rPr>
        <w:t>С.А.Климовой</w:t>
      </w:r>
      <w:proofErr w:type="spellEnd"/>
      <w:r w:rsidRPr="00A0683E">
        <w:rPr>
          <w:rFonts w:ascii="Times New Roman" w:hAnsi="Times New Roman"/>
          <w:sz w:val="24"/>
          <w:szCs w:val="24"/>
        </w:rPr>
        <w:t xml:space="preserve">, Н.С. </w:t>
      </w:r>
      <w:proofErr w:type="spellStart"/>
      <w:r w:rsidRPr="00A0683E">
        <w:rPr>
          <w:rFonts w:ascii="Times New Roman" w:hAnsi="Times New Roman"/>
          <w:sz w:val="24"/>
          <w:szCs w:val="24"/>
        </w:rPr>
        <w:t>Песковой</w:t>
      </w:r>
      <w:proofErr w:type="spellEnd"/>
      <w:r w:rsidRPr="00A0683E">
        <w:rPr>
          <w:rFonts w:ascii="Times New Roman" w:hAnsi="Times New Roman"/>
          <w:sz w:val="24"/>
          <w:szCs w:val="24"/>
        </w:rPr>
        <w:t xml:space="preserve"> и рекомендованной Управлением </w:t>
      </w:r>
      <w:proofErr w:type="gramStart"/>
      <w:r w:rsidRPr="00A0683E">
        <w:rPr>
          <w:rFonts w:ascii="Times New Roman" w:hAnsi="Times New Roman"/>
          <w:sz w:val="24"/>
          <w:szCs w:val="24"/>
        </w:rPr>
        <w:t>развития общего среднего образования Министерства образования Российской Федерации</w:t>
      </w:r>
      <w:proofErr w:type="gramEnd"/>
      <w:r w:rsidRPr="00A0683E">
        <w:rPr>
          <w:rFonts w:ascii="Times New Roman" w:hAnsi="Times New Roman"/>
          <w:sz w:val="24"/>
          <w:szCs w:val="24"/>
        </w:rPr>
        <w:t xml:space="preserve">.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Автор комплекта учебно-методических пособий курса «Речь» Т.Н.Соколова. Пособие представляет собой методические рекомендации по работе с рабочими тетрадями для учащихся 1-4 классов. В нём даны подробные указания по проведению занятий по развитию речи, учащихся младшего школьного возраста, воспитанию у них интереса к языку.  Разнообразный практический материал, содержащийся в данном пособии, также способствует развитию у детей любознательности, памяти, мышления, воображения.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</w:p>
    <w:p w:rsidR="00A0683E" w:rsidRPr="00A0683E" w:rsidRDefault="00A0683E" w:rsidP="00A0683E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0683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Наиболее слабым звеном в общей системе обучения родному языку является работа по развитию связной речи учащихся.</w:t>
      </w: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Изучение курса формирует следующие </w:t>
      </w:r>
      <w:r w:rsidRPr="00A0683E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  <w:r w:rsidRPr="00A0683E">
        <w:rPr>
          <w:rFonts w:ascii="Times New Roman" w:hAnsi="Times New Roman"/>
          <w:sz w:val="24"/>
          <w:szCs w:val="24"/>
        </w:rPr>
        <w:t>:</w:t>
      </w:r>
    </w:p>
    <w:p w:rsidR="00A0683E" w:rsidRPr="00A0683E" w:rsidRDefault="00A0683E" w:rsidP="00A0683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A0683E">
        <w:rPr>
          <w:rFonts w:ascii="Times New Roman" w:hAnsi="Times New Roman"/>
          <w:i/>
          <w:sz w:val="24"/>
          <w:szCs w:val="24"/>
        </w:rPr>
        <w:t>коммуникативные:</w:t>
      </w:r>
    </w:p>
    <w:p w:rsidR="00A0683E" w:rsidRPr="00A0683E" w:rsidRDefault="00A0683E" w:rsidP="00A0683E">
      <w:pPr>
        <w:rPr>
          <w:sz w:val="24"/>
          <w:szCs w:val="24"/>
        </w:rPr>
      </w:pPr>
      <w:r w:rsidRPr="00A0683E">
        <w:rPr>
          <w:sz w:val="24"/>
          <w:szCs w:val="24"/>
        </w:rPr>
        <w:t>Учащиеся научатся: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 xml:space="preserve">- вступать в диалог (отвечать на вопросы, задавать вопросы,  уточнять </w:t>
      </w:r>
      <w:proofErr w:type="gramStart"/>
      <w:r w:rsidRPr="00A0683E">
        <w:rPr>
          <w:sz w:val="24"/>
          <w:szCs w:val="24"/>
        </w:rPr>
        <w:t>непонятное</w:t>
      </w:r>
      <w:proofErr w:type="gramEnd"/>
      <w:r w:rsidRPr="00A0683E">
        <w:rPr>
          <w:sz w:val="24"/>
          <w:szCs w:val="24"/>
        </w:rPr>
        <w:t>);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договариваться и приходить к общему решению, работая в паре;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участвовать в коллективном обсуждении учебной проблемы;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lastRenderedPageBreak/>
        <w:t>- строить продуктивное взаимодействие и сотрудничество со сверстниками и взрослыми;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 xml:space="preserve">- выражать свои мысли с </w:t>
      </w:r>
      <w:proofErr w:type="gramStart"/>
      <w:r w:rsidRPr="00A0683E">
        <w:rPr>
          <w:sz w:val="24"/>
          <w:szCs w:val="24"/>
        </w:rPr>
        <w:t>соответствующими</w:t>
      </w:r>
      <w:proofErr w:type="gramEnd"/>
      <w:r w:rsidRPr="00A0683E">
        <w:rPr>
          <w:sz w:val="24"/>
          <w:szCs w:val="24"/>
        </w:rPr>
        <w:t xml:space="preserve"> возрасту полнотой и точностью;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быть терпимыми к другим мнениям, учитывать их в совместной работе.</w:t>
      </w:r>
    </w:p>
    <w:p w:rsidR="00A0683E" w:rsidRPr="00A0683E" w:rsidRDefault="00A0683E" w:rsidP="00A0683E">
      <w:pPr>
        <w:spacing w:line="360" w:lineRule="auto"/>
        <w:ind w:firstLine="360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 - оформлять свои мысли в устной и письменной форме с учетом речевых ситуаций;</w:t>
      </w:r>
    </w:p>
    <w:p w:rsidR="00A0683E" w:rsidRPr="00A0683E" w:rsidRDefault="00A0683E" w:rsidP="00A0683E">
      <w:pPr>
        <w:spacing w:line="360" w:lineRule="auto"/>
        <w:ind w:firstLine="360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>- адекватно использовать речевые средства для решения различных коммуникативных задач;</w:t>
      </w:r>
    </w:p>
    <w:p w:rsidR="00A0683E" w:rsidRPr="00A0683E" w:rsidRDefault="00A0683E" w:rsidP="00A0683E">
      <w:pPr>
        <w:spacing w:line="360" w:lineRule="auto"/>
        <w:ind w:firstLine="360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>- владеть монологической и диалогической формами речи.</w:t>
      </w:r>
    </w:p>
    <w:p w:rsidR="00A0683E" w:rsidRPr="00A0683E" w:rsidRDefault="00A0683E" w:rsidP="00A0683E">
      <w:pPr>
        <w:numPr>
          <w:ilvl w:val="0"/>
          <w:numId w:val="2"/>
        </w:numPr>
        <w:suppressAutoHyphens/>
        <w:spacing w:line="360" w:lineRule="auto"/>
        <w:rPr>
          <w:rFonts w:eastAsia="Calibri"/>
          <w:i/>
          <w:sz w:val="24"/>
          <w:szCs w:val="24"/>
        </w:rPr>
      </w:pPr>
      <w:r w:rsidRPr="00A0683E">
        <w:rPr>
          <w:rFonts w:eastAsia="Calibri"/>
          <w:i/>
          <w:sz w:val="24"/>
          <w:szCs w:val="24"/>
        </w:rPr>
        <w:t>познавательные: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Учащиеся научатся: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моделировать различные языковые единицы (слово, предложение);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выделять существенную информацию из небольших читаемых текстов.</w:t>
      </w:r>
    </w:p>
    <w:p w:rsidR="00A0683E" w:rsidRPr="00A0683E" w:rsidRDefault="00A0683E" w:rsidP="00A0683E">
      <w:pPr>
        <w:spacing w:line="360" w:lineRule="auto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- вычитывать все виды текстовой информации: </w:t>
      </w:r>
      <w:proofErr w:type="spellStart"/>
      <w:r w:rsidRPr="00A0683E">
        <w:rPr>
          <w:rFonts w:eastAsia="Calibri"/>
          <w:sz w:val="24"/>
          <w:szCs w:val="24"/>
        </w:rPr>
        <w:t>фактуальную</w:t>
      </w:r>
      <w:proofErr w:type="spellEnd"/>
      <w:r w:rsidRPr="00A0683E">
        <w:rPr>
          <w:rFonts w:eastAsia="Calibri"/>
          <w:sz w:val="24"/>
          <w:szCs w:val="24"/>
        </w:rPr>
        <w:t xml:space="preserve">, подтекстовую, </w:t>
      </w:r>
      <w:proofErr w:type="gramStart"/>
      <w:r w:rsidRPr="00A0683E">
        <w:rPr>
          <w:rFonts w:eastAsia="Calibri"/>
          <w:sz w:val="24"/>
          <w:szCs w:val="24"/>
        </w:rPr>
        <w:t>концептуальную</w:t>
      </w:r>
      <w:proofErr w:type="gramEnd"/>
      <w:r w:rsidRPr="00A0683E">
        <w:rPr>
          <w:rFonts w:eastAsia="Calibri"/>
          <w:sz w:val="24"/>
          <w:szCs w:val="24"/>
        </w:rPr>
        <w:t>;</w:t>
      </w:r>
    </w:p>
    <w:p w:rsidR="00A0683E" w:rsidRPr="00A0683E" w:rsidRDefault="00A0683E" w:rsidP="00A0683E">
      <w:pPr>
        <w:spacing w:line="360" w:lineRule="auto"/>
        <w:ind w:firstLine="360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- пользоваться словарями, справочниками; </w:t>
      </w:r>
    </w:p>
    <w:p w:rsidR="00A0683E" w:rsidRPr="00A0683E" w:rsidRDefault="00A0683E" w:rsidP="00A0683E">
      <w:pPr>
        <w:spacing w:line="360" w:lineRule="auto"/>
        <w:ind w:firstLine="360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>- строить рассуждения.</w:t>
      </w:r>
    </w:p>
    <w:p w:rsidR="00A0683E" w:rsidRPr="00A0683E" w:rsidRDefault="00A0683E" w:rsidP="00A0683E">
      <w:pPr>
        <w:numPr>
          <w:ilvl w:val="0"/>
          <w:numId w:val="2"/>
        </w:numPr>
        <w:suppressAutoHyphens/>
        <w:spacing w:line="360" w:lineRule="auto"/>
        <w:rPr>
          <w:rFonts w:eastAsia="Calibri"/>
          <w:i/>
          <w:sz w:val="24"/>
          <w:szCs w:val="24"/>
        </w:rPr>
      </w:pPr>
      <w:r w:rsidRPr="00A0683E">
        <w:rPr>
          <w:rFonts w:eastAsia="Calibri"/>
          <w:i/>
          <w:sz w:val="24"/>
          <w:szCs w:val="24"/>
        </w:rPr>
        <w:t>личностные: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 учащихся будут сформированы: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ориентация в нравственном содержании и смысле поступков как собственных, так и окружающих люде</w:t>
      </w:r>
      <w:proofErr w:type="gramStart"/>
      <w:r w:rsidRPr="00A0683E">
        <w:rPr>
          <w:sz w:val="24"/>
          <w:szCs w:val="24"/>
        </w:rPr>
        <w:t>й(</w:t>
      </w:r>
      <w:proofErr w:type="gramEnd"/>
      <w:r w:rsidRPr="00A0683E">
        <w:rPr>
          <w:sz w:val="24"/>
          <w:szCs w:val="24"/>
        </w:rPr>
        <w:t>на уровне, соответствующем возрасту);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осознание роли речи в общении людей;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понимание богатства и разнообразия языковых сре</w:t>
      </w:r>
      <w:proofErr w:type="gramStart"/>
      <w:r w:rsidRPr="00A0683E">
        <w:rPr>
          <w:sz w:val="24"/>
          <w:szCs w:val="24"/>
        </w:rPr>
        <w:t>дств дл</w:t>
      </w:r>
      <w:proofErr w:type="gramEnd"/>
      <w:r w:rsidRPr="00A0683E">
        <w:rPr>
          <w:sz w:val="24"/>
          <w:szCs w:val="24"/>
        </w:rPr>
        <w:t>я выражения мыслей и чувств; внимание к мелодичности народной звучащей речи;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устойчивой учебно-познавательной мотивации учения, интереса к изучению курса развития речи.</w:t>
      </w:r>
    </w:p>
    <w:p w:rsidR="00A0683E" w:rsidRPr="00A0683E" w:rsidRDefault="00A0683E" w:rsidP="00A0683E">
      <w:pPr>
        <w:spacing w:line="360" w:lineRule="auto"/>
        <w:rPr>
          <w:rFonts w:eastAsia="Calibri"/>
          <w:i/>
          <w:sz w:val="24"/>
          <w:szCs w:val="24"/>
        </w:rPr>
      </w:pPr>
    </w:p>
    <w:p w:rsidR="00A0683E" w:rsidRPr="00A0683E" w:rsidRDefault="00A0683E" w:rsidP="00A0683E">
      <w:pPr>
        <w:spacing w:line="360" w:lineRule="auto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     - чувство </w:t>
      </w:r>
      <w:proofErr w:type="gramStart"/>
      <w:r w:rsidRPr="00A0683E">
        <w:rPr>
          <w:rFonts w:eastAsia="Calibri"/>
          <w:sz w:val="24"/>
          <w:szCs w:val="24"/>
        </w:rPr>
        <w:t>прекрасного</w:t>
      </w:r>
      <w:proofErr w:type="gramEnd"/>
      <w:r w:rsidRPr="00A0683E">
        <w:rPr>
          <w:rFonts w:eastAsia="Calibri"/>
          <w:sz w:val="24"/>
          <w:szCs w:val="24"/>
        </w:rPr>
        <w:t xml:space="preserve"> – уметь чувствовать красоту и выразительность речи, стремиться к совершенствованию речи; </w:t>
      </w:r>
    </w:p>
    <w:p w:rsidR="00A0683E" w:rsidRPr="00A0683E" w:rsidRDefault="00A0683E" w:rsidP="00A0683E">
      <w:pPr>
        <w:spacing w:line="360" w:lineRule="auto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     - интерес к изучению языка.</w:t>
      </w:r>
    </w:p>
    <w:p w:rsidR="00A0683E" w:rsidRPr="00A0683E" w:rsidRDefault="00A0683E" w:rsidP="00A0683E">
      <w:pPr>
        <w:numPr>
          <w:ilvl w:val="0"/>
          <w:numId w:val="2"/>
        </w:numPr>
        <w:suppressAutoHyphens/>
        <w:spacing w:line="360" w:lineRule="auto"/>
        <w:rPr>
          <w:rFonts w:eastAsia="Calibri"/>
          <w:i/>
          <w:sz w:val="24"/>
          <w:szCs w:val="24"/>
        </w:rPr>
      </w:pPr>
      <w:r w:rsidRPr="00A0683E">
        <w:rPr>
          <w:rFonts w:eastAsia="Calibri"/>
          <w:i/>
          <w:sz w:val="24"/>
          <w:szCs w:val="24"/>
        </w:rPr>
        <w:t>Регулятивные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lastRenderedPageBreak/>
        <w:t>Учащиеся научатся на доступном уровне: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адекватно воспринимать оценку учителя;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вносить необходимые дополнения, исправления в свою работу;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A0683E" w:rsidRPr="00A0683E" w:rsidRDefault="00A0683E" w:rsidP="00A0683E">
      <w:pPr>
        <w:spacing w:line="360" w:lineRule="auto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  - составлять план решения учебной проблемы совместно с учителем; </w:t>
      </w:r>
    </w:p>
    <w:p w:rsidR="00A0683E" w:rsidRPr="00A0683E" w:rsidRDefault="00A0683E" w:rsidP="00A0683E">
      <w:pPr>
        <w:spacing w:line="360" w:lineRule="auto"/>
        <w:rPr>
          <w:rFonts w:eastAsia="Calibri"/>
          <w:sz w:val="24"/>
          <w:szCs w:val="24"/>
        </w:rPr>
      </w:pPr>
      <w:r w:rsidRPr="00A0683E">
        <w:rPr>
          <w:rFonts w:eastAsia="Calibri"/>
          <w:sz w:val="24"/>
          <w:szCs w:val="24"/>
        </w:rPr>
        <w:t xml:space="preserve"> 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A0683E" w:rsidRPr="00A0683E" w:rsidRDefault="00A0683E" w:rsidP="00A0683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Курс «Речь» направлен на достижение следующих </w:t>
      </w:r>
      <w:r w:rsidRPr="00A0683E">
        <w:rPr>
          <w:rFonts w:ascii="Times New Roman" w:hAnsi="Times New Roman"/>
          <w:b/>
          <w:sz w:val="24"/>
          <w:szCs w:val="24"/>
        </w:rPr>
        <w:t>целей</w:t>
      </w:r>
      <w:r w:rsidRPr="00A0683E">
        <w:rPr>
          <w:rFonts w:ascii="Times New Roman" w:hAnsi="Times New Roman"/>
          <w:sz w:val="24"/>
          <w:szCs w:val="24"/>
        </w:rPr>
        <w:t xml:space="preserve">: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-способствовать более прочному и сознательному усвоению норм родного языка, содействовать развитию речи детей;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- совершенствовать у них навыки лингвистического анализа,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- повышать уровень языкового развития школьников,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- воспитывать познавательный интерес к родному языку,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- решать проблемы интеллектуального развития младших школьников.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0683E">
        <w:rPr>
          <w:rFonts w:ascii="Times New Roman" w:hAnsi="Times New Roman"/>
          <w:b/>
          <w:sz w:val="24"/>
          <w:szCs w:val="24"/>
        </w:rPr>
        <w:t xml:space="preserve">Задачи </w:t>
      </w:r>
      <w:r w:rsidRPr="00A0683E">
        <w:rPr>
          <w:rFonts w:ascii="Times New Roman" w:hAnsi="Times New Roman"/>
          <w:sz w:val="24"/>
          <w:szCs w:val="24"/>
        </w:rPr>
        <w:t>курса</w:t>
      </w:r>
      <w:r w:rsidRPr="00A0683E">
        <w:rPr>
          <w:rFonts w:ascii="Times New Roman" w:hAnsi="Times New Roman"/>
          <w:b/>
          <w:sz w:val="24"/>
          <w:szCs w:val="24"/>
        </w:rPr>
        <w:t xml:space="preserve">: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- создание речевых ситуаций, стимулирующих мотивацию развития речи учащихся;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- формирование речевых интересов и потребностей младших школьников.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Материал учебного курса «Речь» представлен в программе следующими содержательными линиями:</w:t>
      </w:r>
    </w:p>
    <w:p w:rsidR="00A0683E" w:rsidRPr="00A0683E" w:rsidRDefault="00A0683E" w:rsidP="00A0683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Слово</w:t>
      </w:r>
    </w:p>
    <w:p w:rsidR="00A0683E" w:rsidRPr="00A0683E" w:rsidRDefault="00A0683E" w:rsidP="00A0683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Предложение и словосочетание</w:t>
      </w:r>
    </w:p>
    <w:p w:rsidR="00A0683E" w:rsidRPr="00A0683E" w:rsidRDefault="00A0683E" w:rsidP="00A0683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Текст</w:t>
      </w:r>
    </w:p>
    <w:p w:rsidR="00A0683E" w:rsidRPr="00A0683E" w:rsidRDefault="00A0683E" w:rsidP="00A0683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Культура общения</w:t>
      </w: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Занятия по этим содержательным линиям распределены в течение учебного курса. </w:t>
      </w:r>
    </w:p>
    <w:p w:rsidR="00A0683E" w:rsidRPr="00A0683E" w:rsidRDefault="00A0683E" w:rsidP="00A0683E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Занятия построены следующим образом:</w:t>
      </w:r>
    </w:p>
    <w:p w:rsidR="00A0683E" w:rsidRPr="00A0683E" w:rsidRDefault="00A0683E" w:rsidP="00A0683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Активизация мыслительной деятельности учащихся, подготовка к выполнению заданий основной части.</w:t>
      </w:r>
    </w:p>
    <w:p w:rsidR="00A0683E" w:rsidRPr="00A0683E" w:rsidRDefault="00A0683E" w:rsidP="00A0683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Основная часть. Выполнение заданий проблемно-поискового и творческого характера.</w:t>
      </w:r>
    </w:p>
    <w:p w:rsidR="00A0683E" w:rsidRPr="00A0683E" w:rsidRDefault="00A0683E" w:rsidP="00A0683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Занимательные задания (игры-загадки, игры-задачи и пр.)</w:t>
      </w:r>
    </w:p>
    <w:p w:rsidR="00A0683E" w:rsidRPr="00A0683E" w:rsidRDefault="00A0683E" w:rsidP="00A0683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Развитие связной речи учащихся по определенной тематике.</w:t>
      </w:r>
    </w:p>
    <w:p w:rsidR="00A0683E" w:rsidRPr="00A0683E" w:rsidRDefault="00A0683E" w:rsidP="00A0683E">
      <w:pPr>
        <w:pStyle w:val="a4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lastRenderedPageBreak/>
        <w:t>Принципы, лежащие в основе построения рабочей программы:</w:t>
      </w:r>
    </w:p>
    <w:p w:rsidR="00A0683E" w:rsidRPr="00A0683E" w:rsidRDefault="00A0683E" w:rsidP="00A0683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 личностно-ориентированные: развития, творчества, психологической комфортности;</w:t>
      </w:r>
    </w:p>
    <w:p w:rsidR="00A0683E" w:rsidRPr="00A0683E" w:rsidRDefault="00A0683E" w:rsidP="00A0683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A0683E" w:rsidRPr="00A0683E" w:rsidRDefault="00A0683E" w:rsidP="00A0683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0683E">
        <w:rPr>
          <w:rFonts w:ascii="Times New Roman" w:hAnsi="Times New Roman"/>
          <w:sz w:val="24"/>
          <w:szCs w:val="24"/>
        </w:rPr>
        <w:t>деятельностно</w:t>
      </w:r>
      <w:proofErr w:type="spellEnd"/>
      <w:r w:rsidRPr="00A0683E">
        <w:rPr>
          <w:rFonts w:ascii="Times New Roman" w:hAnsi="Times New Roman"/>
          <w:sz w:val="24"/>
          <w:szCs w:val="24"/>
        </w:rPr>
        <w:t>-ориентированные: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A0683E" w:rsidRPr="00A0683E" w:rsidRDefault="00A0683E" w:rsidP="00A0683E">
      <w:pPr>
        <w:rPr>
          <w:sz w:val="24"/>
          <w:szCs w:val="24"/>
        </w:rPr>
      </w:pP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       Формой занятий по развитию речи учащихся может быть специально выделяемый один раз в неделю урок в рамках дополнительно предоставляемых образовательных услуг или внеклассные факультативные занятия.</w:t>
      </w: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>Программа курса  «Речь. Техника и выразительность речи» изучается в течение всего обучения с 1-4 класс по 1 ч. В неделю.</w:t>
      </w: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0683E">
        <w:rPr>
          <w:rFonts w:ascii="Times New Roman" w:hAnsi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A0683E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A0683E">
        <w:rPr>
          <w:rFonts w:ascii="Times New Roman" w:hAnsi="Times New Roman"/>
          <w:b/>
          <w:sz w:val="24"/>
          <w:szCs w:val="24"/>
        </w:rPr>
        <w:t xml:space="preserve">. </w:t>
      </w:r>
    </w:p>
    <w:p w:rsidR="00A0683E" w:rsidRPr="00A0683E" w:rsidRDefault="00A0683E" w:rsidP="00A0683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3E">
        <w:rPr>
          <w:rFonts w:ascii="Times New Roman" w:hAnsi="Times New Roman"/>
          <w:sz w:val="24"/>
          <w:szCs w:val="24"/>
        </w:rPr>
        <w:t xml:space="preserve">К окончанию курса «Речь. Школа развития речи» обучающиеся должны знать: </w:t>
      </w:r>
    </w:p>
    <w:p w:rsidR="00A0683E" w:rsidRPr="00A0683E" w:rsidRDefault="00A0683E" w:rsidP="00A0683E">
      <w:pPr>
        <w:ind w:left="360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 xml:space="preserve">знать: </w:t>
      </w:r>
    </w:p>
    <w:p w:rsidR="00A0683E" w:rsidRPr="00A0683E" w:rsidRDefault="00A0683E" w:rsidP="00A0683E">
      <w:pPr>
        <w:spacing w:line="360" w:lineRule="auto"/>
        <w:ind w:left="357"/>
        <w:rPr>
          <w:sz w:val="24"/>
          <w:szCs w:val="24"/>
        </w:rPr>
      </w:pPr>
      <w:r w:rsidRPr="00A0683E">
        <w:rPr>
          <w:sz w:val="24"/>
          <w:szCs w:val="24"/>
        </w:rPr>
        <w:t xml:space="preserve">- многозначные слова, омонимы, </w:t>
      </w:r>
      <w:proofErr w:type="spellStart"/>
      <w:r w:rsidRPr="00A0683E">
        <w:rPr>
          <w:sz w:val="24"/>
          <w:szCs w:val="24"/>
        </w:rPr>
        <w:t>омоформы</w:t>
      </w:r>
      <w:proofErr w:type="spellEnd"/>
      <w:r w:rsidRPr="00A0683E">
        <w:rPr>
          <w:sz w:val="24"/>
          <w:szCs w:val="24"/>
        </w:rPr>
        <w:t>, омофоны, фразеологизмы;</w:t>
      </w:r>
    </w:p>
    <w:p w:rsidR="00A0683E" w:rsidRPr="00A0683E" w:rsidRDefault="00A0683E" w:rsidP="00A0683E">
      <w:pPr>
        <w:spacing w:line="360" w:lineRule="auto"/>
        <w:ind w:left="357"/>
        <w:rPr>
          <w:sz w:val="24"/>
          <w:szCs w:val="24"/>
        </w:rPr>
      </w:pPr>
      <w:r w:rsidRPr="00A0683E">
        <w:rPr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A0683E" w:rsidRPr="00A0683E" w:rsidRDefault="00A0683E" w:rsidP="00A0683E">
      <w:pPr>
        <w:spacing w:line="360" w:lineRule="auto"/>
        <w:ind w:left="357"/>
        <w:rPr>
          <w:sz w:val="24"/>
          <w:szCs w:val="24"/>
        </w:rPr>
      </w:pPr>
      <w:r w:rsidRPr="00A0683E">
        <w:rPr>
          <w:sz w:val="24"/>
          <w:szCs w:val="24"/>
        </w:rPr>
        <w:t>- стили речи: разговорный и книжный;</w:t>
      </w:r>
    </w:p>
    <w:p w:rsidR="00A0683E" w:rsidRPr="00A0683E" w:rsidRDefault="00A0683E" w:rsidP="00A0683E">
      <w:pPr>
        <w:spacing w:line="360" w:lineRule="auto"/>
        <w:ind w:left="357"/>
        <w:rPr>
          <w:sz w:val="24"/>
          <w:szCs w:val="24"/>
        </w:rPr>
      </w:pPr>
      <w:r w:rsidRPr="00A0683E">
        <w:rPr>
          <w:sz w:val="24"/>
          <w:szCs w:val="24"/>
        </w:rPr>
        <w:t>- типы текстов;</w:t>
      </w:r>
    </w:p>
    <w:p w:rsidR="00A0683E" w:rsidRPr="00A0683E" w:rsidRDefault="00A0683E" w:rsidP="00A0683E">
      <w:pPr>
        <w:spacing w:line="360" w:lineRule="auto"/>
        <w:ind w:left="357"/>
        <w:rPr>
          <w:sz w:val="24"/>
          <w:szCs w:val="24"/>
        </w:rPr>
      </w:pPr>
    </w:p>
    <w:p w:rsidR="00A0683E" w:rsidRPr="00A0683E" w:rsidRDefault="00A0683E" w:rsidP="00A0683E">
      <w:pPr>
        <w:ind w:left="360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уметь: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уместно использовать  изученные средства общения в устных высказываниях (жесты, мимика, телодвижения, интонацию);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выразительно читать небольшой текст по  образцу;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-определять степень вежливого поведения, учитывать ситуацию общения;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вступать в контакт и поддерживать его, умение благодарить, приветствовать, прощаться, используя соответствующие этикетные формы</w:t>
      </w:r>
      <w:proofErr w:type="gramStart"/>
      <w:r w:rsidRPr="00A0683E">
        <w:rPr>
          <w:sz w:val="24"/>
          <w:szCs w:val="24"/>
        </w:rPr>
        <w:t xml:space="preserve"> ;</w:t>
      </w:r>
      <w:proofErr w:type="gramEnd"/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-быть хорошим слушателем;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определять лексическое значение слова;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отличать текст как тематическое и смысловое единство от набора предложений;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редактировать предложения;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определять по заголовку, о чем говорится в тексте, выделять в тексте опорные слова;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lastRenderedPageBreak/>
        <w:t>- сочинять на основе данного сюжета, используя средства выразительности.</w:t>
      </w:r>
    </w:p>
    <w:p w:rsidR="00A0683E" w:rsidRPr="00A0683E" w:rsidRDefault="00A0683E" w:rsidP="00A0683E">
      <w:pPr>
        <w:ind w:left="360"/>
        <w:rPr>
          <w:sz w:val="24"/>
          <w:szCs w:val="24"/>
        </w:rPr>
      </w:pP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распознавать типы текстов;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устанавливать связь предложений в тексте;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- распознавать стили речи;</w:t>
      </w:r>
    </w:p>
    <w:p w:rsidR="00A0683E" w:rsidRPr="00A0683E" w:rsidRDefault="00A0683E" w:rsidP="00A0683E">
      <w:pPr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Программа  курса «Речь» Техника и выразительность речи</w:t>
      </w:r>
    </w:p>
    <w:p w:rsidR="00A0683E" w:rsidRPr="00A0683E" w:rsidRDefault="00A0683E" w:rsidP="00A0683E">
      <w:pPr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1 класс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Речь и ее значение в жизни. Техника речи.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Речь. Устная и письменная речь. Особенности устной речи: окраска голоса, громкость, темп.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 нескольких скороговорок.</w:t>
      </w:r>
    </w:p>
    <w:p w:rsidR="00A0683E" w:rsidRPr="00A0683E" w:rsidRDefault="00A0683E" w:rsidP="00A0683E">
      <w:pPr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Слово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Слово. Лексическое значение слова. Толковый словарь. Однозначные и многозначные слова. Слова – «родственники»</w:t>
      </w:r>
      <w:proofErr w:type="gramStart"/>
      <w:r w:rsidRPr="00A0683E">
        <w:rPr>
          <w:sz w:val="24"/>
          <w:szCs w:val="24"/>
        </w:rPr>
        <w:t>.С</w:t>
      </w:r>
      <w:proofErr w:type="gramEnd"/>
      <w:r w:rsidRPr="00A0683E">
        <w:rPr>
          <w:sz w:val="24"/>
          <w:szCs w:val="24"/>
        </w:rPr>
        <w:t>лова – «родственники» и слова – «друзья» (синонимы)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Слова – «родственники» и слова, внешне сходные, но разные по значению (омонимы).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Слова, противоположные по смыслу (антонимы).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выделить слова – «родственники» среди других слов, подобрать к данному слову  слова – «родственники», установить общность их значения на основе элементарного словообразовательного анализа. Установить общность написания слов – «родственников».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определить лексическое значение слова (в том числе на основе словообразовательного анализа). Умение определить лексическое значение  многозначного слова  по предметным картинкам, контексту.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выделить синонимы, антонимы в тексте, подобрать синонимы, антонимы к данному слову.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отличить слова – «родственники» от синонимов, омонимов и слов с частичным графическим или звуковым сходством.</w:t>
      </w:r>
    </w:p>
    <w:p w:rsidR="00A0683E" w:rsidRPr="00A0683E" w:rsidRDefault="00A0683E" w:rsidP="00A0683E">
      <w:pPr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Предложение и словосочетание</w:t>
      </w:r>
    </w:p>
    <w:p w:rsidR="00A0683E" w:rsidRPr="00A0683E" w:rsidRDefault="00A0683E" w:rsidP="00A0683E">
      <w:pPr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 xml:space="preserve">Предложение. Простое предложение с точкой, вопросительным и восклицательным знаком. Умение  членить небольшой текст на предложения, устанавливать связи между словами в словосочетании и предложении. Умение редактировать простое предложение: </w:t>
      </w:r>
      <w:r w:rsidRPr="00A0683E">
        <w:rPr>
          <w:sz w:val="24"/>
          <w:szCs w:val="24"/>
        </w:rPr>
        <w:lastRenderedPageBreak/>
        <w:t xml:space="preserve">исправлять порядок слов в предложении, заменять в нем неудачно подобранные слова. Распространять предложение. Умение составлять простое распространенное предложение по вопросу учителя, на тему, по картинке, по схеме, по аналогии </w:t>
      </w:r>
      <w:proofErr w:type="gramStart"/>
      <w:r w:rsidRPr="00A0683E">
        <w:rPr>
          <w:sz w:val="24"/>
          <w:szCs w:val="24"/>
        </w:rPr>
        <w:t>с</w:t>
      </w:r>
      <w:proofErr w:type="gramEnd"/>
      <w:r w:rsidRPr="00A0683E">
        <w:rPr>
          <w:sz w:val="24"/>
          <w:szCs w:val="24"/>
        </w:rPr>
        <w:t xml:space="preserve"> данным. Умение интонационно правильно читать (произносить предложение с точкой, вопросительным, восклицательным знаками). </w:t>
      </w:r>
    </w:p>
    <w:p w:rsidR="00A0683E" w:rsidRPr="00A0683E" w:rsidRDefault="00A0683E" w:rsidP="00A0683E">
      <w:pPr>
        <w:tabs>
          <w:tab w:val="left" w:pos="2835"/>
        </w:tabs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Текст</w:t>
      </w:r>
    </w:p>
    <w:p w:rsidR="00A0683E" w:rsidRPr="00A0683E" w:rsidRDefault="00A0683E" w:rsidP="00A0683E">
      <w:pPr>
        <w:tabs>
          <w:tab w:val="left" w:pos="2835"/>
        </w:tabs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 xml:space="preserve">Понятие о тексте. Тема текста. Умение отличать текст от  отдельных предложений, не  объединенных общей темой. Вычленение опорных слов в тексте. </w:t>
      </w:r>
      <w:proofErr w:type="spellStart"/>
      <w:r w:rsidRPr="00A0683E">
        <w:rPr>
          <w:sz w:val="24"/>
          <w:szCs w:val="24"/>
        </w:rPr>
        <w:t>Озаглавливание</w:t>
      </w:r>
      <w:proofErr w:type="spellEnd"/>
      <w:r w:rsidRPr="00A0683E">
        <w:rPr>
          <w:sz w:val="24"/>
          <w:szCs w:val="24"/>
        </w:rPr>
        <w:t>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картинкам. По плану, по опорным словам. Творческое дополнение готового текста. Восстановление деформированного текста.</w:t>
      </w:r>
    </w:p>
    <w:p w:rsidR="00A0683E" w:rsidRPr="00A0683E" w:rsidRDefault="00A0683E" w:rsidP="00A0683E">
      <w:pPr>
        <w:tabs>
          <w:tab w:val="left" w:pos="2835"/>
        </w:tabs>
        <w:spacing w:line="360" w:lineRule="auto"/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Культура  общения</w:t>
      </w:r>
    </w:p>
    <w:p w:rsidR="00A0683E" w:rsidRPr="00A0683E" w:rsidRDefault="00A0683E" w:rsidP="00A0683E">
      <w:pPr>
        <w:tabs>
          <w:tab w:val="left" w:pos="2835"/>
        </w:tabs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Волшебные слова. Слова – выражения просьбы, благодарности, извинения. Слова – выражения приветствия, прощания.</w:t>
      </w:r>
    </w:p>
    <w:p w:rsidR="00A0683E" w:rsidRPr="00A0683E" w:rsidRDefault="00A0683E" w:rsidP="00A0683E">
      <w:pPr>
        <w:tabs>
          <w:tab w:val="left" w:pos="2835"/>
        </w:tabs>
        <w:spacing w:line="360" w:lineRule="auto"/>
        <w:rPr>
          <w:sz w:val="24"/>
          <w:szCs w:val="24"/>
        </w:rPr>
      </w:pPr>
      <w:r w:rsidRPr="00A0683E">
        <w:rPr>
          <w:sz w:val="24"/>
          <w:szCs w:val="24"/>
        </w:rPr>
        <w:t>Умение пользоваться словами – выражениями приветствия, прощания, извинения, благодарности в собственной речевой практике с учетом конкретной ситуации общения.</w:t>
      </w:r>
    </w:p>
    <w:p w:rsidR="00A0683E" w:rsidRPr="00A0683E" w:rsidRDefault="00A0683E" w:rsidP="00A0683E">
      <w:pPr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Тематический план</w:t>
      </w:r>
    </w:p>
    <w:p w:rsidR="00A0683E" w:rsidRPr="00A0683E" w:rsidRDefault="00A0683E" w:rsidP="00A0683E">
      <w:pPr>
        <w:tabs>
          <w:tab w:val="left" w:pos="1985"/>
        </w:tabs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476"/>
        <w:gridCol w:w="3447"/>
        <w:gridCol w:w="3509"/>
      </w:tblGrid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Содержание системного    блока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Всего часов (33ч.)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Умения, вырабатываемые в результате деятельности учащихся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Речь(2ч.)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Речь.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tabs>
                <w:tab w:val="left" w:pos="825"/>
                <w:tab w:val="center" w:pos="1700"/>
              </w:tabs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ab/>
              <w:t xml:space="preserve">            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Определить роль речи  в жизни людей.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Тише, громче.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выразительной речи.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Слово(15ч.)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Слова, слова, слова.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представлений о слове как комплексе звуков, имеющем лексическое значение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Озорные буквы.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Формирование понятия о важности сохранения позиции каждой буквы в слове. 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Слова играют в прятки.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Развитие внимательного отношения к слову.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Слово и его значение.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понятия о лексическом значении слова.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Прямое и переносное </w:t>
            </w:r>
            <w:r w:rsidRPr="00A0683E">
              <w:rPr>
                <w:sz w:val="24"/>
                <w:szCs w:val="24"/>
              </w:rPr>
              <w:lastRenderedPageBreak/>
              <w:t>значение слова.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Формирование понятия о </w:t>
            </w:r>
            <w:r w:rsidRPr="00A0683E">
              <w:rPr>
                <w:sz w:val="24"/>
                <w:szCs w:val="24"/>
              </w:rPr>
              <w:lastRenderedPageBreak/>
              <w:t>прямом и переносном значении слова.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lastRenderedPageBreak/>
              <w:t>Многозначные слова.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понятия многозначности слова.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Омонимы.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об омонимах.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Синонимы.</w:t>
            </w:r>
          </w:p>
          <w:p w:rsidR="00A0683E" w:rsidRPr="00A0683E" w:rsidRDefault="00A0683E" w:rsidP="00B15C26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 синонимах.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Антонимы.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об антонимах.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Познакомить с тематическими группами слов.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Наш цветной мир.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об образности.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Что на что похоже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 сравнении.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Голоса природы.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Развитие познавательного интереса к языку.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Выявить уровень усвоения изученного материала и умения применять знания в нестандартной ситуации.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Загадки.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умения отгадывать загадки.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Культура общения (5ч.)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Культура речи. Вежливые слова.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Прививать навыки культурной речи.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Пословицы.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употребления в речи образных выражений.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Учимся рассуждать.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умения устанавливать причинно-следственные связи между предметами, явлениями, событиями.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Текст.(10ч.)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Текст.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общего представления о тексте и его признаках (смысловом единстве предложений, их связи друг с другом).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Заглавие текста.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выделения в тексте главной мысли и подбора заглавия к тексту.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Тема текста.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определения темы текста и составления текста на определенную тему.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A0683E">
              <w:rPr>
                <w:sz w:val="24"/>
                <w:szCs w:val="24"/>
              </w:rPr>
              <w:t>пройденного</w:t>
            </w:r>
            <w:proofErr w:type="gramEnd"/>
            <w:r w:rsidRPr="00A0683E">
              <w:rPr>
                <w:sz w:val="24"/>
                <w:szCs w:val="24"/>
              </w:rPr>
              <w:t>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Умение применять знания в нестандартной ситуации.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Опорные слова.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навыка составления текста по опорным словам.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Мы строим текст.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построения связанного текста.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План текста.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составления плана текста.</w:t>
            </w:r>
          </w:p>
        </w:tc>
      </w:tr>
      <w:tr w:rsidR="00A0683E" w:rsidRPr="00A0683E" w:rsidTr="00B15C26"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Умение применять полученные знания в нестандартной ситуации.</w:t>
            </w:r>
          </w:p>
        </w:tc>
      </w:tr>
    </w:tbl>
    <w:p w:rsidR="00A0683E" w:rsidRPr="00A0683E" w:rsidRDefault="00A0683E" w:rsidP="00A0683E">
      <w:pPr>
        <w:ind w:firstLine="708"/>
        <w:rPr>
          <w:sz w:val="24"/>
          <w:szCs w:val="24"/>
        </w:rPr>
      </w:pPr>
    </w:p>
    <w:p w:rsidR="00A0683E" w:rsidRPr="00A0683E" w:rsidRDefault="00A0683E" w:rsidP="00A0683E">
      <w:pPr>
        <w:jc w:val="center"/>
        <w:rPr>
          <w:b/>
          <w:sz w:val="24"/>
          <w:szCs w:val="24"/>
        </w:rPr>
      </w:pPr>
      <w:r w:rsidRPr="00A0683E">
        <w:rPr>
          <w:b/>
          <w:sz w:val="24"/>
          <w:szCs w:val="24"/>
        </w:rPr>
        <w:t>Календарно – тематическое планирование.</w:t>
      </w:r>
    </w:p>
    <w:p w:rsidR="00A0683E" w:rsidRPr="00A0683E" w:rsidRDefault="00A0683E" w:rsidP="00A0683E">
      <w:pPr>
        <w:rPr>
          <w:b/>
          <w:i/>
          <w:sz w:val="24"/>
          <w:szCs w:val="24"/>
        </w:rPr>
      </w:pPr>
      <w:r w:rsidRPr="00A0683E">
        <w:rPr>
          <w:b/>
          <w:i/>
          <w:sz w:val="24"/>
          <w:szCs w:val="24"/>
        </w:rPr>
        <w:t>Условные обозначения:</w:t>
      </w:r>
    </w:p>
    <w:p w:rsidR="00A0683E" w:rsidRPr="00A0683E" w:rsidRDefault="00A0683E" w:rsidP="00A0683E">
      <w:pPr>
        <w:rPr>
          <w:sz w:val="24"/>
          <w:szCs w:val="24"/>
        </w:rPr>
      </w:pPr>
      <w:proofErr w:type="gramStart"/>
      <w:r w:rsidRPr="00A0683E">
        <w:rPr>
          <w:sz w:val="24"/>
          <w:szCs w:val="24"/>
        </w:rPr>
        <w:t>К</w:t>
      </w:r>
      <w:proofErr w:type="gramEnd"/>
      <w:r w:rsidRPr="00A0683E">
        <w:rPr>
          <w:sz w:val="24"/>
          <w:szCs w:val="24"/>
        </w:rPr>
        <w:t xml:space="preserve">  – занятие контроля.</w:t>
      </w:r>
    </w:p>
    <w:p w:rsidR="00A0683E" w:rsidRPr="00A0683E" w:rsidRDefault="00A0683E" w:rsidP="00A0683E">
      <w:pPr>
        <w:rPr>
          <w:sz w:val="24"/>
          <w:szCs w:val="24"/>
        </w:rPr>
      </w:pPr>
      <w:r w:rsidRPr="00A0683E">
        <w:rPr>
          <w:sz w:val="24"/>
          <w:szCs w:val="24"/>
        </w:rPr>
        <w:t>ОНЗ – занятие «открытия» нового знания.</w:t>
      </w:r>
    </w:p>
    <w:p w:rsidR="00A0683E" w:rsidRPr="00A0683E" w:rsidRDefault="00A0683E" w:rsidP="00A0683E">
      <w:pPr>
        <w:rPr>
          <w:sz w:val="24"/>
          <w:szCs w:val="24"/>
        </w:rPr>
      </w:pPr>
      <w:r w:rsidRPr="00A0683E">
        <w:rPr>
          <w:sz w:val="24"/>
          <w:szCs w:val="24"/>
        </w:rPr>
        <w:t>РФ – рефлексия (уроки повторения, закрепления знаний и выработки умений).</w:t>
      </w:r>
    </w:p>
    <w:p w:rsidR="00A0683E" w:rsidRPr="00A0683E" w:rsidRDefault="00A0683E" w:rsidP="00A0683E">
      <w:pPr>
        <w:rPr>
          <w:sz w:val="24"/>
          <w:szCs w:val="24"/>
        </w:rPr>
      </w:pPr>
      <w:r w:rsidRPr="00A0683E">
        <w:rPr>
          <w:sz w:val="24"/>
          <w:szCs w:val="24"/>
        </w:rPr>
        <w:t xml:space="preserve">*Б - беседа, В – взаимоконтроль, И – итоговый контроль, </w:t>
      </w:r>
      <w:proofErr w:type="gramStart"/>
      <w:r w:rsidRPr="00A0683E">
        <w:rPr>
          <w:sz w:val="24"/>
          <w:szCs w:val="24"/>
        </w:rPr>
        <w:t>Р</w:t>
      </w:r>
      <w:proofErr w:type="gramEnd"/>
      <w:r w:rsidRPr="00A0683E">
        <w:rPr>
          <w:sz w:val="24"/>
          <w:szCs w:val="24"/>
        </w:rPr>
        <w:t xml:space="preserve"> – рубежный контроль, С – самоконтроль.</w:t>
      </w:r>
    </w:p>
    <w:tbl>
      <w:tblPr>
        <w:tblW w:w="1114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701"/>
        <w:gridCol w:w="1843"/>
        <w:gridCol w:w="1417"/>
        <w:gridCol w:w="3348"/>
      </w:tblGrid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A0683E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A0683E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A0683E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Тип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A0683E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Элементы содержания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Вид контроля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Требования к уровню подготовки учащихся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Речь.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Знакомство с ролью речи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Б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применять на практике правила красивой, правильной речи, составленные на уроке вместе с учителем.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Тише, громче.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значения употребления выразительной речи в жизни.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РФ, </w:t>
            </w:r>
            <w:proofErr w:type="gramStart"/>
            <w:r w:rsidRPr="00A0683E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применять правило выразительной речи (четко, правильно соблюдая интонацию)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Слова, слова, слова.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представлений о слове как комплексе звуков.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С, В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Уметь составлять слова по определенным правилам, работать с анаграммами, палиндромами 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Озорные буквы.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важности сохранения  позиции каждой буквы в слове.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Б</w:t>
            </w:r>
            <w:proofErr w:type="gramStart"/>
            <w:r w:rsidRPr="00A0683E">
              <w:rPr>
                <w:sz w:val="24"/>
                <w:szCs w:val="24"/>
              </w:rPr>
              <w:t xml:space="preserve"> ,</w:t>
            </w:r>
            <w:proofErr w:type="gramEnd"/>
            <w:r w:rsidRPr="00A0683E">
              <w:rPr>
                <w:sz w:val="24"/>
                <w:szCs w:val="24"/>
              </w:rPr>
              <w:t xml:space="preserve"> С, В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видеть и исправлять ошибки,</w:t>
            </w:r>
          </w:p>
          <w:p w:rsidR="00A0683E" w:rsidRPr="00A0683E" w:rsidRDefault="00A0683E" w:rsidP="00B15C26">
            <w:pPr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допущенные  при составлении слов,  видеть важность изученного правила.</w:t>
            </w:r>
            <w:proofErr w:type="gramEnd"/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Слова играют в прятки.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Развитие познавательного отношения к языку, внимательного отношения к </w:t>
            </w:r>
            <w:r w:rsidRPr="00A0683E">
              <w:rPr>
                <w:sz w:val="24"/>
                <w:szCs w:val="24"/>
              </w:rPr>
              <w:lastRenderedPageBreak/>
              <w:t>слову.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lastRenderedPageBreak/>
              <w:t>С, В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работать с шарадами, исправлять ошибки, допущенными намеренно.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Слово и его значение.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Сведения о лексическом значении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Б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работать с различными словарями, пользоваться помощью взрослых для точного употребления слов.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Сведения</w:t>
            </w:r>
          </w:p>
          <w:p w:rsidR="00A0683E" w:rsidRPr="00A0683E" w:rsidRDefault="00A0683E" w:rsidP="00B15C26">
            <w:pPr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 о прямом и переносном значении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Б</w:t>
            </w:r>
            <w:proofErr w:type="gramStart"/>
            <w:r w:rsidRPr="00A0683E">
              <w:rPr>
                <w:sz w:val="24"/>
                <w:szCs w:val="24"/>
              </w:rPr>
              <w:t xml:space="preserve"> ,</w:t>
            </w:r>
            <w:proofErr w:type="gramEnd"/>
            <w:r w:rsidRPr="00A0683E">
              <w:rPr>
                <w:sz w:val="24"/>
                <w:szCs w:val="24"/>
              </w:rPr>
              <w:t>С, В,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объяснять переносное значение слова, подбирая ему замену.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Омонимы.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первичного представления об омонимах и их значении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Б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выделять в речи омонимы, правильно употреблять их в речи.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Синонимы.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Формировать первичное представление о синонимах, их значении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различать группы слов, пользоваться  ими в речи, а так же синонимами для исключения речевых ошибок (повторов одних и тех же слов)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Антонимы.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Формировать первичное представление об антонимах и их значении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Уметь пользоваться словами, имеющими </w:t>
            </w:r>
            <w:proofErr w:type="spellStart"/>
            <w:proofErr w:type="gramStart"/>
            <w:r w:rsidRPr="00A0683E">
              <w:rPr>
                <w:sz w:val="24"/>
                <w:szCs w:val="24"/>
              </w:rPr>
              <w:t>противополож</w:t>
            </w:r>
            <w:proofErr w:type="spellEnd"/>
            <w:r w:rsidRPr="00A0683E">
              <w:rPr>
                <w:sz w:val="24"/>
                <w:szCs w:val="24"/>
              </w:rPr>
              <w:t>–</w:t>
            </w:r>
            <w:proofErr w:type="spellStart"/>
            <w:r w:rsidRPr="00A0683E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A0683E">
              <w:rPr>
                <w:sz w:val="24"/>
                <w:szCs w:val="24"/>
              </w:rPr>
              <w:t xml:space="preserve"> смысл, работать с поговорками.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Познакомить с тематическими группами слов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работать со словами различных  тематических групп.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Наш цветной мир.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Формировать первичное представление об образности.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Уметь работать с пословицами, используя антонимы, применять образные слова и выражения для «окрашивания» текста.  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Что на что похоже.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Формировать первичное представление о сравнении.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употреблять в речи сравнения для образного представления описываемого предмета, используя собственные наблюдения</w:t>
            </w:r>
            <w:proofErr w:type="gramStart"/>
            <w:r w:rsidRPr="00A0683E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Голоса природы.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Использование изученного материала для развития воображения, памяти.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использовать собственные наблюдения  при работе с текстом.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Выявить уровень </w:t>
            </w:r>
            <w:r w:rsidRPr="00A0683E">
              <w:rPr>
                <w:sz w:val="24"/>
                <w:szCs w:val="24"/>
              </w:rPr>
              <w:lastRenderedPageBreak/>
              <w:t>усвоения изученного материала и умения применять свои знания в нестандартной ситуации.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Уметь находить разные группы слов, объяснять </w:t>
            </w:r>
            <w:r w:rsidRPr="00A0683E">
              <w:rPr>
                <w:sz w:val="24"/>
                <w:szCs w:val="24"/>
              </w:rPr>
              <w:lastRenderedPageBreak/>
              <w:t>значения слов, используя образные выражения.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Загадки.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Формировать умения отгадывать загадки.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отгадывать анаграммы, находить образные выражения и сравнения при работе с загадками, доказывать свою точку зрения.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Культура речи. Вежливые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значения слов в жизни каждого человека, деление их на группы по значимости.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выбирать необходимые слова в конкретной ситуации (слова приветствия, просьбы, прощания…), осознать, что значит быть культурным человеком.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Пословицы.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навыков употребления в речи образных выражений.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 Уметь составлять слова по алгоритму, объяснять смысл пословиц, собирать их из разрозненных частей.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Учимся рассуждать.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Сведения о причинно – следственных связях  между предметами, явлениями, событиями.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 устанавливать связь явлений, выстраивать цепь причин и следствий  для расположения частей рассказа по порядку.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Учимся рассуждать.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 Подбор слов</w:t>
            </w:r>
            <w:proofErr w:type="gramStart"/>
            <w:r w:rsidRPr="00A0683E">
              <w:rPr>
                <w:sz w:val="24"/>
                <w:szCs w:val="24"/>
              </w:rPr>
              <w:t xml:space="preserve"> ,</w:t>
            </w:r>
            <w:proofErr w:type="gramEnd"/>
            <w:r w:rsidRPr="00A0683E">
              <w:rPr>
                <w:sz w:val="24"/>
                <w:szCs w:val="24"/>
              </w:rPr>
              <w:t xml:space="preserve"> наиболее точно  передающих мысль.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передавать смысл пословиц</w:t>
            </w:r>
            <w:proofErr w:type="gramStart"/>
            <w:r w:rsidRPr="00A0683E">
              <w:rPr>
                <w:sz w:val="24"/>
                <w:szCs w:val="24"/>
              </w:rPr>
              <w:t xml:space="preserve"> ,</w:t>
            </w:r>
            <w:proofErr w:type="gramEnd"/>
            <w:r w:rsidRPr="00A0683E">
              <w:rPr>
                <w:sz w:val="24"/>
                <w:szCs w:val="24"/>
              </w:rPr>
              <w:t xml:space="preserve"> подбирая более точные слова и выражения.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Формирование общего представления о тексте и его признаках (смысловом единстве предложений, их связи друг с другом).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различать группы слов, предложений связанных по смыслу от простого набора слов, составлять текст.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целостного единства предложений в тексте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делить текст на предложения, составлять текст из предложений на заданную тему.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Заглавие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 Выделение в тексте главной мысли и подбора заглавия к тексту.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находить главные строки текста, озаглавливать его.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Тема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Определение темы текста и составление текста на  определенную тему.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объяснить смысл предложенных стихотворных фраз, сравнивать несколько текстов по смыслу.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A0683E">
              <w:rPr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Выявить уровень усвоения изученного материала  и умения применять знания в нестандартной ситуации.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дополнять предложения,  составлять их, называть тему текста.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Опорные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особенностей построения текста и выделение опорных слов.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находить опорные слова, составлять по ним текст.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Мы строим 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Отработка навыков построения связного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пользоваться правилами выразительной речи, использовать навыки выборочного чтения, по опорным словам составлять свой текст на заданную тему.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Мы строим текст.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Сформирование сведений построения связного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определять границы предложений, устанавливать правильный порядок частей текста, отвечать на вопросы, озаглавливать текст.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План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ОНЗ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Составление плана текста, обсуждение его особенностей.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proofErr w:type="gramStart"/>
            <w:r w:rsidRPr="00A0683E">
              <w:rPr>
                <w:sz w:val="24"/>
                <w:szCs w:val="24"/>
              </w:rPr>
              <w:t>Б</w:t>
            </w:r>
            <w:proofErr w:type="gramEnd"/>
            <w:r w:rsidRPr="00A0683E">
              <w:rPr>
                <w:sz w:val="24"/>
                <w:szCs w:val="24"/>
              </w:rPr>
              <w:t>, 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 xml:space="preserve">Уметь определять последователь </w:t>
            </w:r>
            <w:proofErr w:type="gramStart"/>
            <w:r w:rsidRPr="00A0683E">
              <w:rPr>
                <w:sz w:val="24"/>
                <w:szCs w:val="24"/>
              </w:rPr>
              <w:t>-</w:t>
            </w:r>
            <w:proofErr w:type="spellStart"/>
            <w:r w:rsidRPr="00A0683E">
              <w:rPr>
                <w:sz w:val="24"/>
                <w:szCs w:val="24"/>
              </w:rPr>
              <w:t>н</w:t>
            </w:r>
            <w:proofErr w:type="gramEnd"/>
            <w:r w:rsidRPr="00A0683E">
              <w:rPr>
                <w:sz w:val="24"/>
                <w:szCs w:val="24"/>
              </w:rPr>
              <w:t>ость</w:t>
            </w:r>
            <w:proofErr w:type="spellEnd"/>
            <w:r w:rsidRPr="00A0683E">
              <w:rPr>
                <w:sz w:val="24"/>
                <w:szCs w:val="24"/>
              </w:rPr>
              <w:t xml:space="preserve"> частей текста, выделять главную мысль каждой части, озаглавливать каждую часть и </w:t>
            </w:r>
            <w:r w:rsidRPr="00A0683E">
              <w:rPr>
                <w:sz w:val="24"/>
                <w:szCs w:val="24"/>
              </w:rPr>
              <w:lastRenderedPageBreak/>
              <w:t>объединять заголовки в план.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План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jc w:val="center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Обсуждение признаков слов, деление их на группы по различным признакам, заголовка и плана 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В, С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делить целый текст на части, выбирать подходящие пункты плана, соответствующие выделенным частям.</w:t>
            </w:r>
          </w:p>
        </w:tc>
      </w:tr>
      <w:tr w:rsidR="00A0683E" w:rsidRPr="00A0683E" w:rsidTr="00A068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И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3E" w:rsidRPr="00A0683E" w:rsidRDefault="00A0683E" w:rsidP="00B15C26">
            <w:pPr>
              <w:snapToGrid w:val="0"/>
              <w:rPr>
                <w:sz w:val="24"/>
                <w:szCs w:val="24"/>
              </w:rPr>
            </w:pPr>
            <w:r w:rsidRPr="00A0683E">
              <w:rPr>
                <w:sz w:val="24"/>
                <w:szCs w:val="24"/>
              </w:rPr>
              <w:t>Уметь применять полученные знания в нестандартной ситуации.</w:t>
            </w:r>
          </w:p>
        </w:tc>
      </w:tr>
    </w:tbl>
    <w:p w:rsidR="00A0683E" w:rsidRPr="00A0683E" w:rsidRDefault="00A0683E" w:rsidP="00A0683E">
      <w:pPr>
        <w:rPr>
          <w:sz w:val="24"/>
          <w:szCs w:val="24"/>
        </w:rPr>
      </w:pPr>
    </w:p>
    <w:p w:rsidR="00394821" w:rsidRDefault="00394821" w:rsidP="0039482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Литература: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Арсирий</w:t>
      </w:r>
      <w:proofErr w:type="spellEnd"/>
      <w:r>
        <w:rPr>
          <w:sz w:val="28"/>
        </w:rPr>
        <w:t xml:space="preserve"> А.Т., Дмитриева Т.М. Материалы по занимательной грамматике русского языка. – М.: </w:t>
      </w:r>
      <w:proofErr w:type="spellStart"/>
      <w:r>
        <w:rPr>
          <w:sz w:val="28"/>
        </w:rPr>
        <w:t>Учпедгиз</w:t>
      </w:r>
      <w:proofErr w:type="spellEnd"/>
      <w:r>
        <w:rPr>
          <w:sz w:val="28"/>
        </w:rPr>
        <w:t>, 1963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Вартанян Э.А. Из жизни слов. – М.: Детская литература,1960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Вартанян Э.А Рождение слова. – М.: Детская литература, 1970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Вартанян Э.А Путешествие в слово. – М.: Детская литература,1976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Ветвицкий</w:t>
      </w:r>
      <w:proofErr w:type="spellEnd"/>
      <w:r>
        <w:rPr>
          <w:sz w:val="28"/>
        </w:rPr>
        <w:t xml:space="preserve"> В.Г. Занимательное языкознание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Л.: Просвещение, 1968.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Голуб И.Б. Путешествие в страну слов. – М.: Владос,1998.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Григорьян</w:t>
      </w:r>
      <w:proofErr w:type="spellEnd"/>
      <w:r>
        <w:rPr>
          <w:sz w:val="28"/>
        </w:rPr>
        <w:t xml:space="preserve"> Л.Т. Язык мой – друг мой. – М.: Просвещение,1966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Грызлова М.Л. Внеклассная работа по русскому языку. </w:t>
      </w:r>
      <w:proofErr w:type="gramStart"/>
      <w:r>
        <w:rPr>
          <w:sz w:val="28"/>
        </w:rPr>
        <w:t>М-</w:t>
      </w:r>
      <w:proofErr w:type="gramEnd"/>
      <w:r>
        <w:rPr>
          <w:sz w:val="28"/>
        </w:rPr>
        <w:t>.: Учпедгиз,1977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Евлампиева Е.А. Русская фразеология. Вопросы и задания.- Чебоксары: 1977.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Иванова В.А., </w:t>
      </w:r>
      <w:proofErr w:type="spellStart"/>
      <w:r>
        <w:rPr>
          <w:sz w:val="28"/>
        </w:rPr>
        <w:t>Потиха</w:t>
      </w:r>
      <w:proofErr w:type="spellEnd"/>
      <w:r>
        <w:rPr>
          <w:sz w:val="28"/>
        </w:rPr>
        <w:t xml:space="preserve"> З.А., Розенталь Д.Э. Занимательно о русском языке. – Л.: Просвещение, 1990.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Козловский Я.О. О словах разнообразных – одинаковых, но разных. М.: Детская литература, 1965.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Кондрашов В.Н. Грамматические игры и загадки. – Кострома: 1961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Корчиц</w:t>
      </w:r>
      <w:proofErr w:type="spellEnd"/>
      <w:r>
        <w:rPr>
          <w:sz w:val="28"/>
        </w:rPr>
        <w:t xml:space="preserve"> М.А. Грамматические игры. – Липецк: 1961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Кружковая работа по русскому языку./ Сост. Н.Н.Ушаков.- М.: просвещение,1979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>Лазарева Э.А. Системно-стилистические характеристики газеты.- Екатеринбург: 1993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Львов М.Р. Школа творческого мышления.- М.: Просвещение .1992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Львова С.И. Язык в речевом общении. – М.: просвещение, 1992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Львова С.И. Русский язык. За страницами школьного учебника.- М.: Дрофа,2002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Мережинская</w:t>
      </w:r>
      <w:proofErr w:type="spellEnd"/>
      <w:r>
        <w:rPr>
          <w:sz w:val="28"/>
        </w:rPr>
        <w:t xml:space="preserve"> Е.К. Гуревич А.Ю., </w:t>
      </w:r>
      <w:proofErr w:type="spellStart"/>
      <w:r>
        <w:rPr>
          <w:sz w:val="28"/>
        </w:rPr>
        <w:t>Зарицкий</w:t>
      </w:r>
      <w:proofErr w:type="spellEnd"/>
      <w:r>
        <w:rPr>
          <w:sz w:val="28"/>
        </w:rPr>
        <w:t xml:space="preserve"> С.А. Занимательная грамматика русского языка. – Киев: 1968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Одинцов В.В. Лингвистические парадоксы. – М.: Просвещение. – М.: Просвещение,1982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Панов Г.А. Внеклассная работа по русскому языку. – М.: просвещение, 1980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Подгаецкая И.М. Воспитание  у учащихся интереса к изучению русского языка. – М.: Просвещение,1985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r>
        <w:rPr>
          <w:sz w:val="28"/>
        </w:rPr>
        <w:t>Преображенская Е.П. Кружок русского языка в школе. – М.: Просвещение, 1977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Родари</w:t>
      </w:r>
      <w:proofErr w:type="spellEnd"/>
      <w:r>
        <w:rPr>
          <w:sz w:val="28"/>
        </w:rPr>
        <w:t xml:space="preserve"> Д. Грамматика фантазии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введение в искусства придумывания историй. – М.: Просвещение, 1978.</w:t>
      </w:r>
    </w:p>
    <w:p w:rsidR="00394821" w:rsidRDefault="00394821" w:rsidP="00394821">
      <w:pPr>
        <w:spacing w:line="360" w:lineRule="auto"/>
        <w:jc w:val="both"/>
        <w:rPr>
          <w:sz w:val="28"/>
        </w:rPr>
      </w:pPr>
    </w:p>
    <w:p w:rsidR="00394821" w:rsidRDefault="00394821" w:rsidP="00394821">
      <w:pPr>
        <w:spacing w:line="360" w:lineRule="auto"/>
        <w:jc w:val="both"/>
        <w:rPr>
          <w:sz w:val="28"/>
        </w:rPr>
      </w:pPr>
    </w:p>
    <w:p w:rsidR="00394821" w:rsidRDefault="00394821" w:rsidP="00394821">
      <w:pPr>
        <w:spacing w:line="360" w:lineRule="auto"/>
        <w:jc w:val="both"/>
        <w:rPr>
          <w:sz w:val="28"/>
        </w:rPr>
      </w:pPr>
    </w:p>
    <w:p w:rsidR="00394821" w:rsidRDefault="00394821" w:rsidP="00394821">
      <w:pPr>
        <w:tabs>
          <w:tab w:val="left" w:pos="2835"/>
        </w:tabs>
        <w:spacing w:line="360" w:lineRule="auto"/>
        <w:rPr>
          <w:sz w:val="28"/>
          <w:szCs w:val="28"/>
        </w:rPr>
      </w:pPr>
    </w:p>
    <w:p w:rsidR="00394821" w:rsidRDefault="00394821" w:rsidP="00394821">
      <w:pPr>
        <w:pStyle w:val="a4"/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:rsidR="00394821" w:rsidRDefault="00394821" w:rsidP="00394821">
      <w:pPr>
        <w:pStyle w:val="a4"/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:rsidR="00394821" w:rsidRDefault="00394821" w:rsidP="00394821">
      <w:pPr>
        <w:pStyle w:val="a4"/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:rsidR="00394821" w:rsidRDefault="00394821" w:rsidP="00394821">
      <w:pPr>
        <w:pStyle w:val="a4"/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:rsidR="00394821" w:rsidRDefault="00394821" w:rsidP="00394821">
      <w:pPr>
        <w:spacing w:line="360" w:lineRule="auto"/>
        <w:rPr>
          <w:sz w:val="28"/>
        </w:rPr>
      </w:pPr>
    </w:p>
    <w:p w:rsidR="008F4277" w:rsidRPr="00A0683E" w:rsidRDefault="008F4277">
      <w:pPr>
        <w:rPr>
          <w:sz w:val="24"/>
          <w:szCs w:val="24"/>
        </w:rPr>
      </w:pPr>
    </w:p>
    <w:sectPr w:rsidR="008F4277" w:rsidRPr="00A0683E" w:rsidSect="008F4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6D5"/>
    <w:rsid w:val="00113F02"/>
    <w:rsid w:val="001756D5"/>
    <w:rsid w:val="00181D82"/>
    <w:rsid w:val="00196AA4"/>
    <w:rsid w:val="00203E95"/>
    <w:rsid w:val="002364B1"/>
    <w:rsid w:val="00293C59"/>
    <w:rsid w:val="00347171"/>
    <w:rsid w:val="00365C9D"/>
    <w:rsid w:val="00394821"/>
    <w:rsid w:val="004D6494"/>
    <w:rsid w:val="0055287A"/>
    <w:rsid w:val="006864CF"/>
    <w:rsid w:val="00891F32"/>
    <w:rsid w:val="008C7EC8"/>
    <w:rsid w:val="008F4277"/>
    <w:rsid w:val="00900440"/>
    <w:rsid w:val="00913F55"/>
    <w:rsid w:val="00941FE3"/>
    <w:rsid w:val="0096107D"/>
    <w:rsid w:val="009D5E07"/>
    <w:rsid w:val="00A0683E"/>
    <w:rsid w:val="00A25ECA"/>
    <w:rsid w:val="00AE3DEA"/>
    <w:rsid w:val="00AF6CAA"/>
    <w:rsid w:val="00B67BB7"/>
    <w:rsid w:val="00BC071B"/>
    <w:rsid w:val="00C15930"/>
    <w:rsid w:val="00C55D88"/>
    <w:rsid w:val="00D346E5"/>
    <w:rsid w:val="00D3769A"/>
    <w:rsid w:val="00D95F23"/>
    <w:rsid w:val="00E145A1"/>
    <w:rsid w:val="00E4385E"/>
    <w:rsid w:val="00F11516"/>
    <w:rsid w:val="00F5771B"/>
    <w:rsid w:val="00FC5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D5"/>
  </w:style>
  <w:style w:type="paragraph" w:styleId="3">
    <w:name w:val="heading 3"/>
    <w:basedOn w:val="a"/>
    <w:next w:val="a"/>
    <w:link w:val="30"/>
    <w:semiHidden/>
    <w:unhideWhenUsed/>
    <w:qFormat/>
    <w:rsid w:val="00A0683E"/>
    <w:pPr>
      <w:keepNext/>
      <w:tabs>
        <w:tab w:val="num" w:pos="0"/>
      </w:tabs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6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A0683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4">
    <w:name w:val="No Spacing"/>
    <w:link w:val="a5"/>
    <w:uiPriority w:val="1"/>
    <w:qFormat/>
    <w:rsid w:val="00A0683E"/>
    <w:pPr>
      <w:suppressAutoHyphens/>
    </w:pPr>
    <w:rPr>
      <w:rFonts w:ascii="Calibri" w:eastAsia="Calibri" w:hAnsi="Calibri" w:cs="Times New Roman"/>
      <w:lang w:eastAsia="ar-SA"/>
    </w:rPr>
  </w:style>
  <w:style w:type="paragraph" w:styleId="a6">
    <w:name w:val="Normal (Web)"/>
    <w:basedOn w:val="a"/>
    <w:unhideWhenUsed/>
    <w:rsid w:val="00A0683E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E145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5A1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AE3DEA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D5"/>
  </w:style>
  <w:style w:type="paragraph" w:styleId="3">
    <w:name w:val="heading 3"/>
    <w:basedOn w:val="a"/>
    <w:next w:val="a"/>
    <w:link w:val="30"/>
    <w:semiHidden/>
    <w:unhideWhenUsed/>
    <w:qFormat/>
    <w:rsid w:val="00A0683E"/>
    <w:pPr>
      <w:keepNext/>
      <w:tabs>
        <w:tab w:val="num" w:pos="0"/>
      </w:tabs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6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A0683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4">
    <w:name w:val="No Spacing"/>
    <w:qFormat/>
    <w:rsid w:val="00A0683E"/>
    <w:pPr>
      <w:suppressAutoHyphens/>
    </w:pPr>
    <w:rPr>
      <w:rFonts w:ascii="Calibri" w:eastAsia="Calibri" w:hAnsi="Calibri" w:cs="Times New Roman"/>
      <w:lang w:eastAsia="ar-SA"/>
    </w:rPr>
  </w:style>
  <w:style w:type="paragraph" w:styleId="a6">
    <w:name w:val="Normal (Web)"/>
    <w:basedOn w:val="a"/>
    <w:unhideWhenUsed/>
    <w:rsid w:val="00A0683E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Гвоздик</cp:lastModifiedBy>
  <cp:revision>6</cp:revision>
  <dcterms:created xsi:type="dcterms:W3CDTF">2015-09-25T03:33:00Z</dcterms:created>
  <dcterms:modified xsi:type="dcterms:W3CDTF">2020-05-27T05:32:00Z</dcterms:modified>
</cp:coreProperties>
</file>